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ADDB2" w14:textId="49F41326" w:rsidR="002E2026" w:rsidRPr="000E35BA" w:rsidRDefault="00517AF3" w:rsidP="00517AF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  <w:u w:val="single"/>
        </w:rPr>
      </w:pPr>
      <w:proofErr w:type="spellStart"/>
      <w:r w:rsidRPr="000E35BA">
        <w:rPr>
          <w:rFonts w:cstheme="minorHAnsi"/>
          <w:i/>
          <w:iCs/>
          <w:sz w:val="24"/>
          <w:szCs w:val="24"/>
          <w:u w:val="single"/>
        </w:rPr>
        <w:t>Allegato</w:t>
      </w:r>
      <w:r w:rsidR="00377DD3" w:rsidRPr="000E35BA">
        <w:rPr>
          <w:rFonts w:cstheme="minorHAnsi"/>
          <w:i/>
          <w:iCs/>
          <w:sz w:val="24"/>
          <w:szCs w:val="24"/>
          <w:u w:val="single"/>
        </w:rPr>
        <w:t>_</w:t>
      </w:r>
      <w:r w:rsidR="00C95ABE" w:rsidRPr="000E35BA">
        <w:rPr>
          <w:rFonts w:cstheme="minorHAnsi"/>
          <w:i/>
          <w:iCs/>
          <w:sz w:val="24"/>
          <w:szCs w:val="24"/>
          <w:u w:val="single"/>
        </w:rPr>
        <w:t>A</w:t>
      </w:r>
      <w:proofErr w:type="spellEnd"/>
    </w:p>
    <w:p w14:paraId="0D75F8B8" w14:textId="6D946BF2" w:rsidR="002E2026" w:rsidRPr="000E35BA" w:rsidRDefault="003C479D" w:rsidP="008E63D5">
      <w:pPr>
        <w:autoSpaceDE w:val="0"/>
        <w:autoSpaceDN w:val="0"/>
        <w:adjustRightInd w:val="0"/>
        <w:spacing w:after="24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0E35BA">
        <w:rPr>
          <w:rFonts w:cstheme="minorHAnsi"/>
          <w:b/>
          <w:bCs/>
          <w:color w:val="000000"/>
          <w:sz w:val="28"/>
          <w:szCs w:val="28"/>
        </w:rPr>
        <w:t>ISTANZA DI PARTECIPAZIONE</w:t>
      </w:r>
    </w:p>
    <w:p w14:paraId="1B437198" w14:textId="25993EB8" w:rsidR="00C41388" w:rsidRPr="000E35BA" w:rsidRDefault="00AB5CE8" w:rsidP="000E35BA">
      <w:pPr>
        <w:jc w:val="center"/>
        <w:rPr>
          <w:rFonts w:cs="Calibri"/>
          <w:sz w:val="24"/>
          <w:szCs w:val="24"/>
        </w:rPr>
      </w:pPr>
      <w:bookmarkStart w:id="0" w:name="_Hlk94266553"/>
      <w:r w:rsidRPr="000E35BA">
        <w:rPr>
          <w:rFonts w:cs="Calibri"/>
          <w:sz w:val="24"/>
          <w:szCs w:val="24"/>
        </w:rPr>
        <w:t>A</w:t>
      </w:r>
      <w:r w:rsidR="00EA380D" w:rsidRPr="000E35BA">
        <w:rPr>
          <w:rFonts w:cs="Calibri"/>
          <w:sz w:val="24"/>
          <w:szCs w:val="24"/>
        </w:rPr>
        <w:t>VVISO PUBBLICO</w:t>
      </w:r>
      <w:r w:rsidR="00E506E2" w:rsidRPr="000E35BA">
        <w:rPr>
          <w:rFonts w:cs="Calibri"/>
          <w:sz w:val="24"/>
          <w:szCs w:val="24"/>
        </w:rPr>
        <w:t xml:space="preserve"> 7/2023</w:t>
      </w:r>
      <w:r w:rsidRPr="000E35BA">
        <w:rPr>
          <w:rFonts w:cs="Calibri"/>
          <w:sz w:val="24"/>
          <w:szCs w:val="24"/>
        </w:rPr>
        <w:t xml:space="preserve"> </w:t>
      </w:r>
      <w:r w:rsidR="00377DD3" w:rsidRPr="000E35BA">
        <w:rPr>
          <w:rFonts w:cs="Calibri"/>
          <w:sz w:val="24"/>
          <w:szCs w:val="24"/>
        </w:rPr>
        <w:t xml:space="preserve">a sportello per l’erogazione di </w:t>
      </w:r>
      <w:r w:rsidR="003F78CA" w:rsidRPr="000E35BA">
        <w:rPr>
          <w:rFonts w:cs="Calibri"/>
          <w:sz w:val="24"/>
          <w:szCs w:val="24"/>
        </w:rPr>
        <w:t xml:space="preserve">interventi </w:t>
      </w:r>
      <w:r w:rsidR="00377DD3" w:rsidRPr="000E35BA">
        <w:rPr>
          <w:rFonts w:cs="Calibri"/>
          <w:sz w:val="24"/>
          <w:szCs w:val="24"/>
        </w:rPr>
        <w:t xml:space="preserve">di potenziamento </w:t>
      </w:r>
      <w:r w:rsidR="008D0FC3" w:rsidRPr="000E35BA">
        <w:rPr>
          <w:rFonts w:cs="Calibri"/>
          <w:sz w:val="24"/>
          <w:szCs w:val="24"/>
        </w:rPr>
        <w:t>e miglioramento</w:t>
      </w:r>
      <w:r w:rsidR="00377DD3" w:rsidRPr="000E35BA">
        <w:rPr>
          <w:rFonts w:cs="Calibri"/>
          <w:sz w:val="24"/>
          <w:szCs w:val="24"/>
        </w:rPr>
        <w:t xml:space="preserve"> delle capacità cyber </w:t>
      </w:r>
      <w:r w:rsidR="00857A26" w:rsidRPr="000E35BA">
        <w:rPr>
          <w:rFonts w:cs="Calibri"/>
          <w:sz w:val="24"/>
          <w:szCs w:val="24"/>
        </w:rPr>
        <w:t xml:space="preserve">degli Organi </w:t>
      </w:r>
      <w:r w:rsidR="009963A8">
        <w:rPr>
          <w:rFonts w:cs="Calibri"/>
          <w:sz w:val="24"/>
          <w:szCs w:val="24"/>
        </w:rPr>
        <w:t>c</w:t>
      </w:r>
      <w:r w:rsidR="00857A26" w:rsidRPr="000E35BA">
        <w:rPr>
          <w:rFonts w:cs="Calibri"/>
          <w:sz w:val="24"/>
          <w:szCs w:val="24"/>
        </w:rPr>
        <w:t>ostituzionali e di rilev</w:t>
      </w:r>
      <w:r w:rsidR="009963A8">
        <w:rPr>
          <w:rFonts w:cs="Calibri"/>
          <w:sz w:val="24"/>
          <w:szCs w:val="24"/>
        </w:rPr>
        <w:t>anza</w:t>
      </w:r>
      <w:r w:rsidR="00857A26" w:rsidRPr="000E35BA">
        <w:rPr>
          <w:rFonts w:cs="Calibri"/>
          <w:sz w:val="24"/>
          <w:szCs w:val="24"/>
        </w:rPr>
        <w:t xml:space="preserve"> </w:t>
      </w:r>
      <w:r w:rsidR="009963A8">
        <w:rPr>
          <w:rFonts w:cs="Calibri"/>
          <w:sz w:val="24"/>
          <w:szCs w:val="24"/>
        </w:rPr>
        <w:t>c</w:t>
      </w:r>
      <w:r w:rsidR="00857A26" w:rsidRPr="000E35BA">
        <w:rPr>
          <w:rFonts w:cs="Calibri"/>
          <w:sz w:val="24"/>
          <w:szCs w:val="24"/>
        </w:rPr>
        <w:t xml:space="preserve">ostituzionale, </w:t>
      </w:r>
      <w:r w:rsidR="009963A8">
        <w:rPr>
          <w:rFonts w:cs="Calibri"/>
          <w:sz w:val="24"/>
          <w:szCs w:val="24"/>
        </w:rPr>
        <w:t xml:space="preserve">dei Ministeri, </w:t>
      </w:r>
      <w:r w:rsidR="00857A26" w:rsidRPr="000E35BA">
        <w:rPr>
          <w:rFonts w:cs="Calibri"/>
          <w:sz w:val="24"/>
          <w:szCs w:val="24"/>
        </w:rPr>
        <w:t>delle Agenzie Fiscali</w:t>
      </w:r>
      <w:r w:rsidR="00E728A3" w:rsidRPr="000E35BA">
        <w:rPr>
          <w:rFonts w:cs="Calibri"/>
          <w:sz w:val="24"/>
          <w:szCs w:val="24"/>
        </w:rPr>
        <w:t>, degli Enti di regolazione dell’attività economica, delle Autorità amministrative indipendenti e degli Enti a struttura associativa</w:t>
      </w:r>
      <w:r w:rsidR="00857A26" w:rsidRPr="000E35BA">
        <w:rPr>
          <w:rFonts w:cs="Calibri"/>
          <w:sz w:val="24"/>
          <w:szCs w:val="24"/>
        </w:rPr>
        <w:t xml:space="preserve"> </w:t>
      </w:r>
    </w:p>
    <w:p w14:paraId="252C7D95" w14:textId="4A8F5179" w:rsidR="002E2026" w:rsidRPr="000E35BA" w:rsidRDefault="00805027" w:rsidP="000E35BA">
      <w:pPr>
        <w:jc w:val="center"/>
        <w:rPr>
          <w:rFonts w:cs="Calibri"/>
          <w:b/>
          <w:bCs/>
          <w:sz w:val="24"/>
          <w:szCs w:val="24"/>
        </w:rPr>
      </w:pPr>
      <w:r w:rsidRPr="000E35BA">
        <w:rPr>
          <w:rFonts w:cs="Calibri"/>
          <w:b/>
          <w:bCs/>
          <w:sz w:val="24"/>
          <w:szCs w:val="24"/>
        </w:rPr>
        <w:t>PIANO NAZIONALE DI RIPRESA E RESILIENZA</w:t>
      </w:r>
      <w:r w:rsidR="00AB5CE8" w:rsidRPr="000E35BA">
        <w:rPr>
          <w:rFonts w:cs="Calibri"/>
          <w:b/>
          <w:bCs/>
          <w:sz w:val="24"/>
          <w:szCs w:val="24"/>
        </w:rPr>
        <w:t>, Missione 1 – Componente 1 – Investimento 1.5 “Cybersecurity”</w:t>
      </w:r>
    </w:p>
    <w:bookmarkEnd w:id="0"/>
    <w:p w14:paraId="5566F856" w14:textId="7BD2D4C9" w:rsidR="00E32723" w:rsidRPr="000E35BA" w:rsidRDefault="002E60AE" w:rsidP="008E63D5">
      <w:pPr>
        <w:spacing w:after="240"/>
        <w:jc w:val="center"/>
        <w:rPr>
          <w:rFonts w:cs="Calibri"/>
          <w:sz w:val="24"/>
          <w:szCs w:val="24"/>
        </w:rPr>
      </w:pPr>
      <w:r w:rsidRPr="000E35BA">
        <w:rPr>
          <w:rFonts w:cs="Calibri"/>
          <w:b/>
          <w:bCs/>
          <w:sz w:val="24"/>
          <w:szCs w:val="24"/>
        </w:rPr>
        <w:t>M1C1I1.5</w:t>
      </w:r>
    </w:p>
    <w:p w14:paraId="2ED623BA" w14:textId="30D756B6" w:rsidR="00337EE6" w:rsidRPr="000E35BA" w:rsidRDefault="00337EE6" w:rsidP="00DC26F6">
      <w:pPr>
        <w:spacing w:after="120" w:line="276" w:lineRule="auto"/>
        <w:jc w:val="both"/>
        <w:rPr>
          <w:rFonts w:cstheme="minorHAnsi"/>
        </w:rPr>
      </w:pPr>
      <w:r w:rsidRPr="000E35BA">
        <w:rPr>
          <w:rFonts w:cstheme="minorHAnsi"/>
        </w:rPr>
        <w:t>La/Il sottoscritta/o____________________________________________</w:t>
      </w:r>
      <w:r w:rsidR="00DC26F6">
        <w:rPr>
          <w:rFonts w:cstheme="minorHAnsi"/>
        </w:rPr>
        <w:t>_______________</w:t>
      </w:r>
      <w:r w:rsidR="000B7DD0">
        <w:rPr>
          <w:rFonts w:cstheme="minorHAnsi"/>
        </w:rPr>
        <w:t>_</w:t>
      </w:r>
      <w:r w:rsidR="000B7DD0" w:rsidRPr="000B7DD0">
        <w:rPr>
          <w:rFonts w:cstheme="minorHAnsi"/>
        </w:rPr>
        <w:t>, nat</w:t>
      </w:r>
      <w:r w:rsidR="00955A17">
        <w:rPr>
          <w:rFonts w:cstheme="minorHAnsi"/>
        </w:rPr>
        <w:t>a/</w:t>
      </w:r>
      <w:r w:rsidR="000B7DD0" w:rsidRPr="000B7DD0">
        <w:rPr>
          <w:rFonts w:cstheme="minorHAnsi"/>
        </w:rPr>
        <w:t>o</w:t>
      </w:r>
      <w:r w:rsidRPr="000E35BA">
        <w:rPr>
          <w:rFonts w:cstheme="minorHAnsi"/>
        </w:rPr>
        <w:t xml:space="preserve"> a ____________________________ prov</w:t>
      </w:r>
      <w:r w:rsidR="00C920F4" w:rsidRPr="000E35BA">
        <w:rPr>
          <w:rFonts w:cstheme="minorHAnsi"/>
        </w:rPr>
        <w:t>.</w:t>
      </w:r>
      <w:r w:rsidRPr="000E35BA">
        <w:rPr>
          <w:rFonts w:cstheme="minorHAnsi"/>
        </w:rPr>
        <w:t xml:space="preserve"> (_____), il____________________________, CF________________________________, in qualità di organo titolare del potere di impegnare l’Amministrazione</w:t>
      </w:r>
      <w:r w:rsidR="008D5179" w:rsidRPr="000E35BA" w:rsidDel="008D5179">
        <w:rPr>
          <w:rFonts w:cstheme="minorHAnsi"/>
        </w:rPr>
        <w:t xml:space="preserve"> </w:t>
      </w:r>
      <w:r w:rsidR="00571597">
        <w:rPr>
          <w:rFonts w:cstheme="minorHAnsi"/>
        </w:rPr>
        <w:t>come desumibile da (</w:t>
      </w:r>
      <w:r w:rsidR="00571597" w:rsidRPr="00DE3410">
        <w:rPr>
          <w:rFonts w:cstheme="minorHAnsi"/>
          <w:i/>
          <w:iCs/>
        </w:rPr>
        <w:t>inserire riferimento puntuale, ad es. art. x, comma y della legge ____/____ oppure atto</w:t>
      </w:r>
      <w:r w:rsidR="00056A2F" w:rsidRPr="00DE3410">
        <w:rPr>
          <w:rFonts w:cstheme="minorHAnsi"/>
          <w:i/>
        </w:rPr>
        <w:t xml:space="preserve"> </w:t>
      </w:r>
      <w:r w:rsidRPr="00DE3410">
        <w:rPr>
          <w:rFonts w:cstheme="minorHAnsi"/>
          <w:i/>
        </w:rPr>
        <w:t>di</w:t>
      </w:r>
      <w:r w:rsidR="00571597" w:rsidRPr="00DE3410">
        <w:rPr>
          <w:rFonts w:cstheme="minorHAnsi"/>
          <w:i/>
          <w:iCs/>
        </w:rPr>
        <w:t xml:space="preserve"> delega da allegare alla presente</w:t>
      </w:r>
      <w:r w:rsidR="00577FE5">
        <w:rPr>
          <w:rFonts w:cstheme="minorHAnsi"/>
          <w:i/>
          <w:iCs/>
        </w:rPr>
        <w:t xml:space="preserve"> Istanza</w:t>
      </w:r>
      <w:r w:rsidR="00571597">
        <w:rPr>
          <w:rFonts w:cstheme="minorHAnsi"/>
        </w:rPr>
        <w:t>)</w:t>
      </w:r>
      <w:r w:rsidR="00571597" w:rsidRPr="001909B0">
        <w:rPr>
          <w:rFonts w:cstheme="minorHAnsi"/>
        </w:rPr>
        <w:t xml:space="preserve"> </w:t>
      </w:r>
      <w:r w:rsidR="008D5179" w:rsidRPr="000E35BA" w:rsidDel="008D5179">
        <w:rPr>
          <w:rFonts w:cstheme="minorHAnsi"/>
        </w:rPr>
        <w:t xml:space="preserve"> </w:t>
      </w:r>
      <w:r w:rsidRPr="000E35BA">
        <w:rPr>
          <w:rFonts w:cstheme="minorHAnsi"/>
        </w:rPr>
        <w:t xml:space="preserve">___________________________________________, </w:t>
      </w:r>
      <w:r w:rsidR="007C326A" w:rsidRPr="000E35BA">
        <w:rPr>
          <w:rFonts w:cstheme="minorHAnsi"/>
        </w:rPr>
        <w:t xml:space="preserve">codice IPA _________________________ </w:t>
      </w:r>
      <w:r w:rsidRPr="000E35BA">
        <w:rPr>
          <w:rFonts w:cstheme="minorHAnsi"/>
        </w:rPr>
        <w:t xml:space="preserve">con sede legale </w:t>
      </w:r>
      <w:r w:rsidR="003C0C32">
        <w:rPr>
          <w:rFonts w:cstheme="minorHAnsi"/>
        </w:rPr>
        <w:t xml:space="preserve">a _______________ in </w:t>
      </w:r>
      <w:r w:rsidRPr="000E35BA">
        <w:rPr>
          <w:rFonts w:cstheme="minorHAnsi"/>
        </w:rPr>
        <w:t>Via/Piazza</w:t>
      </w:r>
      <w:r w:rsidR="00BD5C87">
        <w:rPr>
          <w:rFonts w:cstheme="minorHAnsi"/>
        </w:rPr>
        <w:t xml:space="preserve"> </w:t>
      </w:r>
      <w:r w:rsidRPr="000E35BA">
        <w:rPr>
          <w:rFonts w:cstheme="minorHAnsi"/>
        </w:rPr>
        <w:t>______________________________</w:t>
      </w:r>
      <w:r w:rsidR="00BD5C87">
        <w:rPr>
          <w:rFonts w:cstheme="minorHAnsi"/>
        </w:rPr>
        <w:t>,</w:t>
      </w:r>
      <w:r w:rsidRPr="000E35BA">
        <w:rPr>
          <w:rFonts w:cstheme="minorHAnsi"/>
        </w:rPr>
        <w:t xml:space="preserve"> n.______, cap.</w:t>
      </w:r>
      <w:r w:rsidR="00577FE5">
        <w:rPr>
          <w:rFonts w:cstheme="minorHAnsi"/>
        </w:rPr>
        <w:t xml:space="preserve"> </w:t>
      </w:r>
      <w:r w:rsidRPr="000E35BA">
        <w:rPr>
          <w:rFonts w:cstheme="minorHAnsi"/>
        </w:rPr>
        <w:t>________,tel.__________________, posta elettronica certificata (PEC) ____________________________________________,</w:t>
      </w:r>
    </w:p>
    <w:p w14:paraId="68256EFC" w14:textId="77777777" w:rsidR="00337EE6" w:rsidRPr="00425DDF" w:rsidRDefault="00337EE6" w:rsidP="00425DDF">
      <w:pPr>
        <w:spacing w:before="240" w:after="120" w:line="276" w:lineRule="auto"/>
        <w:jc w:val="center"/>
        <w:rPr>
          <w:rFonts w:cstheme="minorHAnsi"/>
          <w:b/>
        </w:rPr>
      </w:pPr>
      <w:r w:rsidRPr="00425DDF">
        <w:rPr>
          <w:rFonts w:cstheme="minorHAnsi"/>
          <w:b/>
        </w:rPr>
        <w:t>MANIFESTA</w:t>
      </w:r>
    </w:p>
    <w:p w14:paraId="7F1FA045" w14:textId="5BE8D753" w:rsidR="00337EE6" w:rsidRPr="00303EB9" w:rsidRDefault="00337EE6" w:rsidP="00303EB9">
      <w:pPr>
        <w:spacing w:after="120" w:line="276" w:lineRule="auto"/>
        <w:jc w:val="both"/>
        <w:rPr>
          <w:rFonts w:cstheme="minorHAnsi"/>
        </w:rPr>
      </w:pPr>
      <w:r w:rsidRPr="00303EB9">
        <w:rPr>
          <w:rFonts w:cstheme="minorHAnsi"/>
        </w:rPr>
        <w:t xml:space="preserve">il proprio interesse a </w:t>
      </w:r>
      <w:bookmarkStart w:id="1" w:name="_Hlk94266595"/>
      <w:r w:rsidRPr="00303EB9">
        <w:rPr>
          <w:rFonts w:cstheme="minorHAnsi"/>
        </w:rPr>
        <w:t xml:space="preserve">partecipare all’Avviso in oggetto, quale Soggetto </w:t>
      </w:r>
      <w:r w:rsidR="00377DD3" w:rsidRPr="00303EB9">
        <w:rPr>
          <w:rFonts w:cstheme="minorHAnsi"/>
        </w:rPr>
        <w:t>destinatario</w:t>
      </w:r>
      <w:r w:rsidRPr="00303EB9">
        <w:rPr>
          <w:rFonts w:cstheme="minorHAnsi"/>
        </w:rPr>
        <w:t xml:space="preserve"> </w:t>
      </w:r>
      <w:bookmarkStart w:id="2" w:name="_Hlk94265707"/>
      <w:r w:rsidR="00FC0F15" w:rsidRPr="00303EB9">
        <w:rPr>
          <w:rFonts w:cstheme="minorHAnsi"/>
        </w:rPr>
        <w:t>di</w:t>
      </w:r>
      <w:r w:rsidR="00DE77AF" w:rsidRPr="00303EB9">
        <w:rPr>
          <w:rFonts w:cstheme="minorHAnsi"/>
        </w:rPr>
        <w:t xml:space="preserve"> </w:t>
      </w:r>
      <w:r w:rsidR="00432AB6" w:rsidRPr="00303EB9">
        <w:rPr>
          <w:rFonts w:cstheme="minorHAnsi"/>
        </w:rPr>
        <w:t>un</w:t>
      </w:r>
      <w:r w:rsidR="00577FE5">
        <w:rPr>
          <w:rFonts w:cstheme="minorHAnsi"/>
        </w:rPr>
        <w:t xml:space="preserve">o o più </w:t>
      </w:r>
      <w:r w:rsidR="00432AB6" w:rsidRPr="00303EB9">
        <w:rPr>
          <w:rFonts w:cstheme="minorHAnsi"/>
        </w:rPr>
        <w:t>intervent</w:t>
      </w:r>
      <w:r w:rsidR="00577FE5">
        <w:rPr>
          <w:rFonts w:cstheme="minorHAnsi"/>
        </w:rPr>
        <w:t>i</w:t>
      </w:r>
      <w:r w:rsidR="00432AB6" w:rsidRPr="00303EB9">
        <w:rPr>
          <w:rFonts w:cstheme="minorHAnsi"/>
        </w:rPr>
        <w:t xml:space="preserve"> </w:t>
      </w:r>
      <w:bookmarkStart w:id="3" w:name="_Hlk94266270"/>
      <w:bookmarkStart w:id="4" w:name="_Hlk94265724"/>
      <w:bookmarkEnd w:id="2"/>
      <w:r w:rsidR="00887487" w:rsidRPr="00303EB9">
        <w:rPr>
          <w:rFonts w:cstheme="minorHAnsi"/>
        </w:rPr>
        <w:t>progettual</w:t>
      </w:r>
      <w:r w:rsidR="00577FE5">
        <w:rPr>
          <w:rFonts w:cstheme="minorHAnsi"/>
        </w:rPr>
        <w:t>i</w:t>
      </w:r>
      <w:r w:rsidR="00887487" w:rsidRPr="00303EB9">
        <w:rPr>
          <w:rFonts w:cstheme="minorHAnsi"/>
        </w:rPr>
        <w:t xml:space="preserve"> da finanziare </w:t>
      </w:r>
      <w:r w:rsidRPr="00303EB9">
        <w:rPr>
          <w:rFonts w:cstheme="minorHAnsi"/>
        </w:rPr>
        <w:t xml:space="preserve">nell’ambito dell’Investimento 1.5 – Cybersecurity nell’ambito del PNRR, Missione M1C1 </w:t>
      </w:r>
      <w:bookmarkEnd w:id="3"/>
      <w:r w:rsidRPr="00303EB9">
        <w:rPr>
          <w:rFonts w:cstheme="minorHAnsi"/>
        </w:rPr>
        <w:t>“Digitalizzazione, innovazio</w:t>
      </w:r>
      <w:r w:rsidR="009601F2" w:rsidRPr="00303EB9">
        <w:rPr>
          <w:rFonts w:cstheme="minorHAnsi"/>
        </w:rPr>
        <w:t>n</w:t>
      </w:r>
      <w:r w:rsidRPr="00303EB9">
        <w:rPr>
          <w:rFonts w:cstheme="minorHAnsi"/>
        </w:rPr>
        <w:t>e e sicurezza nella P.A</w:t>
      </w:r>
      <w:bookmarkEnd w:id="1"/>
      <w:bookmarkEnd w:id="4"/>
      <w:r w:rsidRPr="00303EB9">
        <w:rPr>
          <w:rFonts w:cstheme="minorHAnsi"/>
        </w:rPr>
        <w:t>.”</w:t>
      </w:r>
      <w:r w:rsidR="00887487" w:rsidRPr="00303EB9">
        <w:rPr>
          <w:rFonts w:cstheme="minorHAnsi"/>
        </w:rPr>
        <w:t>;</w:t>
      </w:r>
    </w:p>
    <w:p w14:paraId="513F23D0" w14:textId="62739AD5" w:rsidR="00BB322B" w:rsidRPr="00AD423D" w:rsidRDefault="00BB322B" w:rsidP="00AD423D">
      <w:pPr>
        <w:spacing w:before="240" w:after="120" w:line="276" w:lineRule="auto"/>
        <w:jc w:val="center"/>
        <w:rPr>
          <w:rFonts w:cstheme="minorHAnsi"/>
          <w:b/>
        </w:rPr>
      </w:pPr>
      <w:r w:rsidRPr="00AD423D">
        <w:rPr>
          <w:rFonts w:cstheme="minorHAnsi"/>
          <w:b/>
        </w:rPr>
        <w:t>CHIEDE</w:t>
      </w:r>
    </w:p>
    <w:p w14:paraId="3E94F451" w14:textId="4E4D390B" w:rsidR="00C369FB" w:rsidRPr="0070420E" w:rsidRDefault="00C369FB" w:rsidP="0070420E">
      <w:pPr>
        <w:spacing w:after="120" w:line="276" w:lineRule="auto"/>
        <w:jc w:val="both"/>
        <w:rPr>
          <w:rFonts w:cstheme="minorHAnsi"/>
        </w:rPr>
      </w:pPr>
      <w:r w:rsidRPr="0070420E">
        <w:rPr>
          <w:rFonts w:cstheme="minorHAnsi"/>
        </w:rPr>
        <w:t xml:space="preserve">l’erogazione dei servizi </w:t>
      </w:r>
      <w:r w:rsidR="00453468">
        <w:rPr>
          <w:rFonts w:cstheme="minorHAnsi"/>
        </w:rPr>
        <w:t xml:space="preserve">dettagliati </w:t>
      </w:r>
      <w:r w:rsidR="006C6241">
        <w:rPr>
          <w:rFonts w:cstheme="minorHAnsi"/>
        </w:rPr>
        <w:t>ne</w:t>
      </w:r>
      <w:r w:rsidRPr="0070420E">
        <w:rPr>
          <w:rFonts w:cstheme="minorHAnsi"/>
        </w:rPr>
        <w:t xml:space="preserve">lla Scheda fabbisogno </w:t>
      </w:r>
      <w:r w:rsidR="00577FE5">
        <w:rPr>
          <w:rFonts w:cstheme="minorHAnsi"/>
        </w:rPr>
        <w:t>(</w:t>
      </w:r>
      <w:r w:rsidRPr="0070420E">
        <w:rPr>
          <w:rFonts w:cstheme="minorHAnsi"/>
        </w:rPr>
        <w:t xml:space="preserve">Allegato </w:t>
      </w:r>
      <w:r w:rsidR="00235575">
        <w:rPr>
          <w:rFonts w:cstheme="minorHAnsi"/>
        </w:rPr>
        <w:t>B</w:t>
      </w:r>
      <w:r w:rsidR="00577FE5">
        <w:rPr>
          <w:rFonts w:cstheme="minorHAnsi"/>
        </w:rPr>
        <w:t>)</w:t>
      </w:r>
      <w:r w:rsidR="000206CF">
        <w:rPr>
          <w:rFonts w:cstheme="minorHAnsi"/>
        </w:rPr>
        <w:t>;</w:t>
      </w:r>
      <w:r w:rsidRPr="0070420E">
        <w:rPr>
          <w:rFonts w:cstheme="minorHAnsi"/>
        </w:rPr>
        <w:t xml:space="preserve"> </w:t>
      </w:r>
    </w:p>
    <w:p w14:paraId="4EB1E70C" w14:textId="586CE9D1" w:rsidR="00BB322B" w:rsidRPr="00F91D22" w:rsidRDefault="00BB322B" w:rsidP="00F91D22">
      <w:pPr>
        <w:spacing w:before="240" w:after="120" w:line="276" w:lineRule="auto"/>
        <w:jc w:val="center"/>
        <w:rPr>
          <w:rFonts w:cstheme="minorHAnsi"/>
          <w:b/>
        </w:rPr>
      </w:pPr>
      <w:r w:rsidRPr="00F91D22">
        <w:rPr>
          <w:rFonts w:cstheme="minorHAnsi"/>
          <w:b/>
        </w:rPr>
        <w:t xml:space="preserve">DICHIARA SOTTO LA PROPRIA RESPONSABILITÀ </w:t>
      </w:r>
    </w:p>
    <w:p w14:paraId="729B81F2" w14:textId="0D9BB383" w:rsidR="00337EE6" w:rsidRPr="00351B81" w:rsidRDefault="00BB322B" w:rsidP="007C326A">
      <w:pPr>
        <w:spacing w:after="120" w:line="276" w:lineRule="auto"/>
        <w:jc w:val="both"/>
        <w:rPr>
          <w:rFonts w:cstheme="minorHAnsi"/>
          <w:i/>
        </w:rPr>
      </w:pPr>
      <w:r w:rsidRPr="00351B81">
        <w:rPr>
          <w:rFonts w:cstheme="minorHAnsi"/>
          <w:i/>
        </w:rPr>
        <w:t xml:space="preserve">ai sensi degli artt. 46 e 47 del </w:t>
      </w:r>
      <w:r w:rsidR="00AC34BD" w:rsidRPr="00351B81">
        <w:rPr>
          <w:rFonts w:cstheme="minorHAnsi"/>
          <w:i/>
        </w:rPr>
        <w:t>d</w:t>
      </w:r>
      <w:r w:rsidR="001931F3" w:rsidRPr="00351B81">
        <w:rPr>
          <w:rFonts w:cstheme="minorHAnsi"/>
          <w:i/>
        </w:rPr>
        <w:t>.</w:t>
      </w:r>
      <w:r w:rsidRPr="00351B81">
        <w:rPr>
          <w:rFonts w:cstheme="minorHAnsi"/>
          <w:i/>
        </w:rPr>
        <w:t>P</w:t>
      </w:r>
      <w:r w:rsidR="001931F3" w:rsidRPr="00351B81">
        <w:rPr>
          <w:rFonts w:cstheme="minorHAnsi"/>
          <w:i/>
        </w:rPr>
        <w:t>.</w:t>
      </w:r>
      <w:r w:rsidRPr="00351B81">
        <w:rPr>
          <w:rFonts w:cstheme="minorHAnsi"/>
          <w:i/>
        </w:rPr>
        <w:t>R</w:t>
      </w:r>
      <w:r w:rsidR="001931F3" w:rsidRPr="00351B81">
        <w:rPr>
          <w:rFonts w:cstheme="minorHAnsi"/>
          <w:i/>
        </w:rPr>
        <w:t>.</w:t>
      </w:r>
      <w:r w:rsidRPr="00351B81">
        <w:rPr>
          <w:rFonts w:cstheme="minorHAnsi"/>
          <w:i/>
        </w:rPr>
        <w:t xml:space="preserve"> n.</w:t>
      </w:r>
      <w:r w:rsidR="00AC34BD" w:rsidRPr="00351B81">
        <w:rPr>
          <w:rFonts w:cstheme="minorHAnsi"/>
          <w:i/>
        </w:rPr>
        <w:t xml:space="preserve"> </w:t>
      </w:r>
      <w:r w:rsidRPr="00351B81">
        <w:rPr>
          <w:rFonts w:cstheme="minorHAnsi"/>
          <w:i/>
        </w:rPr>
        <w:t xml:space="preserve">445/2000, consapevole delle responsabilità di ordine amministrativo, civile e penale in caso di dichiarazioni mendaci, ex art. 76 del </w:t>
      </w:r>
      <w:r w:rsidR="00AC34BD" w:rsidRPr="00351B81">
        <w:rPr>
          <w:rFonts w:cstheme="minorHAnsi"/>
          <w:i/>
        </w:rPr>
        <w:t>d</w:t>
      </w:r>
      <w:r w:rsidR="009445AF" w:rsidRPr="00351B81">
        <w:rPr>
          <w:rFonts w:cstheme="minorHAnsi"/>
          <w:i/>
        </w:rPr>
        <w:t>.</w:t>
      </w:r>
      <w:r w:rsidRPr="00351B81">
        <w:rPr>
          <w:rFonts w:cstheme="minorHAnsi"/>
          <w:i/>
        </w:rPr>
        <w:t>P</w:t>
      </w:r>
      <w:r w:rsidR="009445AF" w:rsidRPr="00351B81">
        <w:rPr>
          <w:rFonts w:cstheme="minorHAnsi"/>
          <w:i/>
        </w:rPr>
        <w:t>.</w:t>
      </w:r>
      <w:r w:rsidRPr="00351B81">
        <w:rPr>
          <w:rFonts w:cstheme="minorHAnsi"/>
          <w:i/>
        </w:rPr>
        <w:t>R</w:t>
      </w:r>
      <w:r w:rsidR="009445AF" w:rsidRPr="00351B81">
        <w:rPr>
          <w:rFonts w:cstheme="minorHAnsi"/>
          <w:i/>
        </w:rPr>
        <w:t>.</w:t>
      </w:r>
      <w:r w:rsidRPr="00351B81">
        <w:rPr>
          <w:rFonts w:cstheme="minorHAnsi"/>
          <w:i/>
        </w:rPr>
        <w:t xml:space="preserve"> medesimo</w:t>
      </w:r>
      <w:r w:rsidR="00865E6D" w:rsidRPr="00351B81">
        <w:rPr>
          <w:rFonts w:cstheme="minorHAnsi"/>
          <w:i/>
        </w:rPr>
        <w:t>:</w:t>
      </w:r>
      <w:r w:rsidRPr="00351B81">
        <w:rPr>
          <w:rFonts w:cstheme="minorHAnsi"/>
          <w:i/>
        </w:rPr>
        <w:t xml:space="preserve"> </w:t>
      </w:r>
    </w:p>
    <w:p w14:paraId="7E75D751" w14:textId="77777777" w:rsidR="00A4778C" w:rsidRDefault="00A4778C" w:rsidP="00A4778C">
      <w:pPr>
        <w:pStyle w:val="ListParagraph"/>
        <w:numPr>
          <w:ilvl w:val="0"/>
          <w:numId w:val="8"/>
        </w:numPr>
        <w:spacing w:after="120" w:line="276" w:lineRule="auto"/>
        <w:ind w:left="426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di rientrare in una delle categorie di </w:t>
      </w:r>
      <w:r w:rsidRPr="00A2661D">
        <w:rPr>
          <w:rFonts w:cstheme="minorHAnsi"/>
        </w:rPr>
        <w:t>Soggetti ammessi ai sensi del paragrafo 3 dell’Avviso</w:t>
      </w:r>
      <w:r>
        <w:rPr>
          <w:rFonts w:cstheme="minorHAnsi"/>
        </w:rPr>
        <w:t>;</w:t>
      </w:r>
    </w:p>
    <w:p w14:paraId="09D22E72" w14:textId="0F43B84D" w:rsidR="00A4778C" w:rsidRPr="009011F3" w:rsidRDefault="00A4778C" w:rsidP="00A4778C">
      <w:pPr>
        <w:pStyle w:val="ListParagraph"/>
        <w:numPr>
          <w:ilvl w:val="0"/>
          <w:numId w:val="8"/>
        </w:numPr>
        <w:spacing w:after="120" w:line="276" w:lineRule="auto"/>
        <w:ind w:left="426"/>
        <w:contextualSpacing w:val="0"/>
        <w:jc w:val="both"/>
        <w:rPr>
          <w:rFonts w:cstheme="minorHAnsi"/>
        </w:rPr>
      </w:pPr>
      <w:r w:rsidRPr="009011F3">
        <w:rPr>
          <w:rFonts w:cstheme="minorHAnsi"/>
        </w:rPr>
        <w:t xml:space="preserve">di essere in possesso dei </w:t>
      </w:r>
      <w:r>
        <w:rPr>
          <w:rFonts w:cstheme="minorHAnsi"/>
        </w:rPr>
        <w:t xml:space="preserve">seguenti </w:t>
      </w:r>
      <w:r w:rsidRPr="009011F3">
        <w:rPr>
          <w:rFonts w:cstheme="minorHAnsi"/>
        </w:rPr>
        <w:t>requisiti richiesti per la partecipazione al</w:t>
      </w:r>
      <w:r>
        <w:rPr>
          <w:rFonts w:cstheme="minorHAnsi"/>
        </w:rPr>
        <w:t>l’</w:t>
      </w:r>
      <w:r w:rsidRPr="009011F3">
        <w:rPr>
          <w:rFonts w:cstheme="minorHAnsi"/>
        </w:rPr>
        <w:t>Avviso</w:t>
      </w:r>
      <w:r>
        <w:rPr>
          <w:rFonts w:cstheme="minorHAnsi"/>
        </w:rPr>
        <w:t>:</w:t>
      </w:r>
    </w:p>
    <w:p w14:paraId="7D6C7834" w14:textId="59EB13B7" w:rsidR="00E6256C" w:rsidRDefault="00A4778C" w:rsidP="004E3216">
      <w:pPr>
        <w:pStyle w:val="ListParagraph"/>
        <w:spacing w:after="120"/>
        <w:jc w:val="both"/>
      </w:pPr>
      <w:r>
        <w:rPr>
          <w:rFonts w:ascii="Segoe UI Symbol" w:hAnsi="Segoe UI Symbol" w:cs="Segoe UI Symbol"/>
          <w:color w:val="222222"/>
          <w:sz w:val="21"/>
          <w:szCs w:val="21"/>
          <w:shd w:val="clear" w:color="auto" w:fill="F9F9F9"/>
        </w:rPr>
        <w:t xml:space="preserve">☒ </w:t>
      </w:r>
      <w:r w:rsidR="00484762" w:rsidRPr="001D7760">
        <w:t>non aver beneficiato, per</w:t>
      </w:r>
      <w:r w:rsidR="005D1D1A" w:rsidRPr="001D7760">
        <w:t xml:space="preserve"> </w:t>
      </w:r>
      <w:r w:rsidR="00CC2A8D" w:rsidRPr="001D7760">
        <w:t>la realizzazione delle medesime attività</w:t>
      </w:r>
      <w:r w:rsidR="00484762" w:rsidRPr="001D7760">
        <w:t xml:space="preserve">, di altre forme di finanziamento pubbliche da parte del Dispositivo </w:t>
      </w:r>
      <w:r w:rsidR="00E16B6E">
        <w:t xml:space="preserve">RRF </w:t>
      </w:r>
      <w:r w:rsidR="00484762" w:rsidRPr="001D7760">
        <w:t>e/o di altri programmi dell’Unione</w:t>
      </w:r>
      <w:r w:rsidR="00BF1E3A" w:rsidRPr="001D7760">
        <w:t>,</w:t>
      </w:r>
      <w:r w:rsidR="00484762" w:rsidRPr="001D7760">
        <w:t xml:space="preserve"> </w:t>
      </w:r>
      <w:r w:rsidR="00F7751E" w:rsidRPr="00F7751E">
        <w:t>nel rispetto del divieto del “doppio finanziamento”</w:t>
      </w:r>
      <w:r w:rsidR="00E6256C">
        <w:t xml:space="preserve"> e, in particolare, non aver beneficiato del finanziamento concesso con Determina di approvazione</w:t>
      </w:r>
      <w:r w:rsidR="001868D1" w:rsidRPr="001868D1">
        <w:t xml:space="preserve"> </w:t>
      </w:r>
      <w:r w:rsidR="001868D1" w:rsidRPr="00291044">
        <w:t>della graduatoria finale prot. n. 04136 del 20.04.2022</w:t>
      </w:r>
      <w:r w:rsidR="001868D1">
        <w:t xml:space="preserve"> dell’Agenzia</w:t>
      </w:r>
      <w:r w:rsidR="001868D1" w:rsidRPr="00291044">
        <w:t>, per l’Avviso n. 2/2022</w:t>
      </w:r>
      <w:r w:rsidR="001868D1">
        <w:t xml:space="preserve"> recante “</w:t>
      </w:r>
      <w:r w:rsidR="001868D1">
        <w:rPr>
          <w:i/>
          <w:iCs/>
        </w:rPr>
        <w:t>Avviso pubblico a sportello per l’erogazione di interventi di potenziamento e miglioramento delle capacità cyber degli Organi Costituzionali e di rilievo Costituzionale, delle Agenzia Fiscali e delle Amministrazioni facenti parte del Nucleo per la cybersicurezza a valere sul PIANO NAZIONALE DI RIPRESA E RESILIENZA, Missione 1 – Componente 1 – Investimento 1.5 “Cybersecurity” M1C1 I1.5</w:t>
      </w:r>
      <w:r w:rsidR="001868D1">
        <w:t>”.</w:t>
      </w:r>
    </w:p>
    <w:p w14:paraId="3F940FEC" w14:textId="6BC8516D" w:rsidR="00F7751E" w:rsidRPr="001868D1" w:rsidRDefault="00976186" w:rsidP="1F86AC68">
      <w:pPr>
        <w:pStyle w:val="ListParagraph"/>
        <w:spacing w:before="240" w:after="120"/>
        <w:ind w:left="0"/>
        <w:jc w:val="center"/>
        <w:rPr>
          <w:b/>
          <w:bCs/>
        </w:rPr>
      </w:pPr>
      <w:r w:rsidRPr="1F86AC68">
        <w:rPr>
          <w:b/>
          <w:bCs/>
        </w:rPr>
        <w:lastRenderedPageBreak/>
        <w:t>DICHIARA ALTRES</w:t>
      </w:r>
      <w:r w:rsidR="002A0E5A" w:rsidRPr="1F86AC68">
        <w:rPr>
          <w:b/>
          <w:bCs/>
          <w:caps/>
        </w:rPr>
        <w:t>ì</w:t>
      </w:r>
    </w:p>
    <w:p w14:paraId="7C2B5A79" w14:textId="2CCA5003" w:rsidR="00976186" w:rsidRPr="00AF3AD1" w:rsidRDefault="00976186" w:rsidP="001D7760">
      <w:pPr>
        <w:pStyle w:val="ListParagraph"/>
        <w:numPr>
          <w:ilvl w:val="0"/>
          <w:numId w:val="8"/>
        </w:numPr>
        <w:spacing w:after="120" w:line="276" w:lineRule="auto"/>
        <w:ind w:left="360"/>
        <w:contextualSpacing w:val="0"/>
        <w:jc w:val="both"/>
        <w:rPr>
          <w:rFonts w:cstheme="minorHAnsi"/>
        </w:rPr>
      </w:pPr>
      <w:r w:rsidRPr="00AF3AD1">
        <w:rPr>
          <w:rFonts w:cstheme="minorHAnsi"/>
        </w:rPr>
        <w:t>che gli interventi e i sotto-interventi richiesti:</w:t>
      </w:r>
    </w:p>
    <w:p w14:paraId="156B3BC9" w14:textId="677603DD" w:rsidR="00CD70B6" w:rsidRDefault="00976186" w:rsidP="00B6787B">
      <w:pPr>
        <w:spacing w:after="120" w:line="276" w:lineRule="auto"/>
        <w:ind w:left="709"/>
        <w:jc w:val="both"/>
        <w:rPr>
          <w:rFonts w:eastAsia="Calibri" w:cs="Calibri"/>
        </w:rPr>
      </w:pPr>
      <w:r w:rsidRPr="00976186">
        <w:rPr>
          <w:rFonts w:ascii="Segoe UI Symbol" w:hAnsi="Segoe UI Symbol" w:cs="Segoe UI Symbol"/>
          <w:color w:val="222222"/>
          <w:sz w:val="21"/>
          <w:szCs w:val="21"/>
          <w:shd w:val="clear" w:color="auto" w:fill="F9F9F9"/>
        </w:rPr>
        <w:t xml:space="preserve">☒ </w:t>
      </w:r>
      <w:r w:rsidR="004D6CBB" w:rsidRPr="00EA4A98">
        <w:rPr>
          <w:rFonts w:cstheme="minorHAnsi"/>
        </w:rPr>
        <w:t>s</w:t>
      </w:r>
      <w:r w:rsidR="00CF0D66" w:rsidRPr="00EA4A98">
        <w:rPr>
          <w:rFonts w:cstheme="minorHAnsi"/>
        </w:rPr>
        <w:t>ono</w:t>
      </w:r>
      <w:r w:rsidR="004D6CBB" w:rsidRPr="00EA4A98">
        <w:rPr>
          <w:rFonts w:cstheme="minorHAnsi"/>
        </w:rPr>
        <w:t xml:space="preserve"> </w:t>
      </w:r>
      <w:r w:rsidR="00BB7FDA" w:rsidRPr="00EA4A98">
        <w:rPr>
          <w:rFonts w:cstheme="minorHAnsi"/>
        </w:rPr>
        <w:t>attinenti rispetto alle finalità dell’Avviso</w:t>
      </w:r>
      <w:r w:rsidR="00B92A14" w:rsidRPr="00EA4A98">
        <w:rPr>
          <w:rFonts w:cstheme="minorHAnsi"/>
        </w:rPr>
        <w:t xml:space="preserve"> e</w:t>
      </w:r>
      <w:r w:rsidR="00CF0D66" w:rsidRPr="00EA4A98">
        <w:rPr>
          <w:rFonts w:cstheme="minorHAnsi"/>
        </w:rPr>
        <w:t>,</w:t>
      </w:r>
      <w:r w:rsidR="00B92A14" w:rsidRPr="00EA4A98">
        <w:rPr>
          <w:rFonts w:cstheme="minorHAnsi"/>
        </w:rPr>
        <w:t xml:space="preserve"> in particolare</w:t>
      </w:r>
      <w:r w:rsidR="00CF0D66" w:rsidRPr="00EA4A98">
        <w:rPr>
          <w:rFonts w:cstheme="minorHAnsi"/>
        </w:rPr>
        <w:t>,</w:t>
      </w:r>
      <w:r w:rsidR="00B92A14" w:rsidRPr="00EA4A98">
        <w:rPr>
          <w:rFonts w:cstheme="minorHAnsi"/>
        </w:rPr>
        <w:t xml:space="preserve"> </w:t>
      </w:r>
      <w:r w:rsidR="00BB7FDA" w:rsidRPr="00EA4A98">
        <w:rPr>
          <w:rFonts w:cstheme="minorHAnsi"/>
        </w:rPr>
        <w:t>agli obiettivi di potenziamento e miglioramento delle capacità cyber del Soggetto richiedente</w:t>
      </w:r>
      <w:r w:rsidR="00CD70B6" w:rsidRPr="00EA4A98">
        <w:rPr>
          <w:rFonts w:cstheme="minorHAnsi"/>
        </w:rPr>
        <w:t>;</w:t>
      </w:r>
    </w:p>
    <w:p w14:paraId="2005EC5F" w14:textId="0B96B7BA" w:rsidR="00ED3CE5" w:rsidRPr="00AF3AD1" w:rsidRDefault="00CD70B6" w:rsidP="00B6787B">
      <w:pPr>
        <w:spacing w:after="120" w:line="276" w:lineRule="auto"/>
        <w:ind w:left="709"/>
        <w:jc w:val="both"/>
        <w:rPr>
          <w:rFonts w:cstheme="minorHAnsi"/>
        </w:rPr>
      </w:pPr>
      <w:r w:rsidRPr="00976186">
        <w:rPr>
          <w:rFonts w:ascii="Segoe UI Symbol" w:hAnsi="Segoe UI Symbol" w:cs="Segoe UI Symbol"/>
          <w:color w:val="222222"/>
          <w:sz w:val="21"/>
          <w:szCs w:val="21"/>
          <w:shd w:val="clear" w:color="auto" w:fill="F9F9F9"/>
        </w:rPr>
        <w:t>☒</w:t>
      </w:r>
      <w:r>
        <w:rPr>
          <w:rFonts w:ascii="Segoe UI Symbol" w:hAnsi="Segoe UI Symbol" w:cs="Segoe UI Symbol"/>
          <w:color w:val="222222"/>
          <w:sz w:val="21"/>
          <w:szCs w:val="21"/>
          <w:shd w:val="clear" w:color="auto" w:fill="F9F9F9"/>
        </w:rPr>
        <w:t xml:space="preserve"> </w:t>
      </w:r>
      <w:r w:rsidRPr="00AF7737">
        <w:rPr>
          <w:rFonts w:eastAsia="Calibri" w:cs="Calibri"/>
        </w:rPr>
        <w:t>sono in grado</w:t>
      </w:r>
      <w:r w:rsidR="00BB7FDA" w:rsidRPr="00AF7737">
        <w:rPr>
          <w:rFonts w:ascii="Segoe UI Symbol" w:hAnsi="Segoe UI Symbol" w:cs="Segoe UI Symbol"/>
          <w:color w:val="222222"/>
          <w:sz w:val="21"/>
          <w:szCs w:val="21"/>
          <w:shd w:val="clear" w:color="auto" w:fill="F9F9F9"/>
        </w:rPr>
        <w:t xml:space="preserve"> </w:t>
      </w:r>
      <w:r w:rsidR="00BB7FDA" w:rsidRPr="00AF7737">
        <w:rPr>
          <w:rFonts w:eastAsia="Calibri" w:cs="Calibri"/>
        </w:rPr>
        <w:t>di contribuire alla risoluzione delle criticità riscontrate nell’attuale postura di sicurezza</w:t>
      </w:r>
      <w:r w:rsidR="000E656D">
        <w:rPr>
          <w:rFonts w:eastAsia="Calibri" w:cs="Calibri"/>
        </w:rPr>
        <w:t>;</w:t>
      </w:r>
    </w:p>
    <w:p w14:paraId="5D854716" w14:textId="6B00E99D" w:rsidR="00261291" w:rsidRPr="005271A4" w:rsidRDefault="008A7F43" w:rsidP="005271A4">
      <w:pPr>
        <w:spacing w:after="120" w:line="276" w:lineRule="auto"/>
        <w:ind w:left="709"/>
        <w:jc w:val="both"/>
        <w:rPr>
          <w:rFonts w:cstheme="minorHAnsi"/>
          <w:highlight w:val="yellow"/>
        </w:rPr>
      </w:pPr>
      <w:r w:rsidRPr="00976186">
        <w:rPr>
          <w:rFonts w:ascii="Segoe UI Symbol" w:hAnsi="Segoe UI Symbol" w:cs="Segoe UI Symbol"/>
          <w:color w:val="222222"/>
          <w:sz w:val="21"/>
          <w:szCs w:val="21"/>
          <w:shd w:val="clear" w:color="auto" w:fill="F9F9F9"/>
        </w:rPr>
        <w:t>☒</w:t>
      </w:r>
      <w:r>
        <w:rPr>
          <w:rFonts w:ascii="Segoe UI Symbol" w:hAnsi="Segoe UI Symbol" w:cs="Segoe UI Symbol"/>
          <w:color w:val="222222"/>
          <w:sz w:val="21"/>
          <w:szCs w:val="21"/>
          <w:shd w:val="clear" w:color="auto" w:fill="F9F9F9"/>
        </w:rPr>
        <w:t xml:space="preserve"> </w:t>
      </w:r>
      <w:r w:rsidR="0092470F" w:rsidRPr="008E1FBF">
        <w:rPr>
          <w:rFonts w:cstheme="minorHAnsi"/>
        </w:rPr>
        <w:t xml:space="preserve">non </w:t>
      </w:r>
      <w:r w:rsidR="00BC2473" w:rsidRPr="008E1FBF">
        <w:rPr>
          <w:rFonts w:cstheme="minorHAnsi"/>
        </w:rPr>
        <w:t>riguard</w:t>
      </w:r>
      <w:r w:rsidR="007D50C8">
        <w:rPr>
          <w:rFonts w:cstheme="minorHAnsi"/>
        </w:rPr>
        <w:t>an</w:t>
      </w:r>
      <w:r w:rsidR="00A67BCE">
        <w:rPr>
          <w:rFonts w:cstheme="minorHAnsi"/>
        </w:rPr>
        <w:t>o</w:t>
      </w:r>
      <w:r w:rsidR="00BC2473" w:rsidRPr="008E1FBF">
        <w:rPr>
          <w:rFonts w:cstheme="minorHAnsi"/>
        </w:rPr>
        <w:t xml:space="preserve"> </w:t>
      </w:r>
      <w:r w:rsidR="003C479D" w:rsidRPr="008E1FBF">
        <w:rPr>
          <w:rFonts w:cstheme="minorHAnsi"/>
        </w:rPr>
        <w:t>a</w:t>
      </w:r>
      <w:r w:rsidRPr="008E1FBF">
        <w:rPr>
          <w:rFonts w:cstheme="minorHAnsi"/>
        </w:rPr>
        <w:t xml:space="preserve">ttività che hanno ad </w:t>
      </w:r>
      <w:r w:rsidR="003C479D" w:rsidRPr="008E1FBF">
        <w:rPr>
          <w:rFonts w:cstheme="minorHAnsi"/>
        </w:rPr>
        <w:t xml:space="preserve">oggetto informazioni a cui sono attribuite classifiche di segretezza, ai sensi della </w:t>
      </w:r>
      <w:r w:rsidR="00AC34BD" w:rsidRPr="008E1FBF">
        <w:rPr>
          <w:rFonts w:cstheme="minorHAnsi"/>
        </w:rPr>
        <w:t>l</w:t>
      </w:r>
      <w:r w:rsidR="003C479D" w:rsidRPr="008E1FBF">
        <w:rPr>
          <w:rFonts w:cstheme="minorHAnsi"/>
        </w:rPr>
        <w:t>egge 124/2007</w:t>
      </w:r>
      <w:r w:rsidR="00894844" w:rsidRPr="008E1FBF">
        <w:rPr>
          <w:rFonts w:cstheme="minorHAnsi"/>
        </w:rPr>
        <w:t xml:space="preserve">, </w:t>
      </w:r>
      <w:r w:rsidR="00894844">
        <w:rPr>
          <w:rFonts w:eastAsia="Calibri" w:cs="Calibri"/>
          <w:lang w:eastAsia="ar-SA"/>
        </w:rPr>
        <w:t>al fine di consentire il rispetto delle disposizioni in materia di pubblicità e trasparenza e la trasmissione della richiesta di trasferimento delle risorse, delle dichiarazioni sul conseguimento delle milestone e dei target e delle relazioni sullo stato di attuazione dei progetti alla Servizio centrale per il PNRR e alla Commissione Europea.</w:t>
      </w:r>
    </w:p>
    <w:p w14:paraId="38322A3C" w14:textId="5196927E" w:rsidR="00F35C24" w:rsidRPr="0093781F" w:rsidRDefault="009229AD" w:rsidP="00B358FE">
      <w:pPr>
        <w:spacing w:before="240" w:after="120" w:line="276" w:lineRule="auto"/>
        <w:jc w:val="center"/>
        <w:rPr>
          <w:rFonts w:cstheme="minorHAnsi"/>
          <w:b/>
        </w:rPr>
      </w:pPr>
      <w:r w:rsidRPr="0093781F">
        <w:rPr>
          <w:rFonts w:cstheme="minorHAnsi"/>
          <w:b/>
        </w:rPr>
        <w:t>TRASMETTE</w:t>
      </w:r>
    </w:p>
    <w:p w14:paraId="56EB2319" w14:textId="0F9C14AB" w:rsidR="009229AD" w:rsidRPr="00826745" w:rsidRDefault="009229AD" w:rsidP="00826745">
      <w:pPr>
        <w:tabs>
          <w:tab w:val="left" w:pos="360"/>
        </w:tabs>
        <w:spacing w:after="120" w:line="276" w:lineRule="auto"/>
        <w:jc w:val="both"/>
        <w:rPr>
          <w:rFonts w:cstheme="minorHAnsi"/>
        </w:rPr>
      </w:pPr>
      <w:r w:rsidRPr="00826745">
        <w:rPr>
          <w:rFonts w:cstheme="minorHAnsi"/>
        </w:rPr>
        <w:t>unitamente alla presente</w:t>
      </w:r>
      <w:r w:rsidR="0093781F" w:rsidRPr="00826745">
        <w:rPr>
          <w:rFonts w:cstheme="minorHAnsi"/>
        </w:rPr>
        <w:t xml:space="preserve">, la seguente documentazione che costituisce parte integrante dell’Istanza di partecipazione: </w:t>
      </w:r>
    </w:p>
    <w:p w14:paraId="7ACC5766" w14:textId="77777777" w:rsidR="00D1236C" w:rsidRDefault="00D1236C" w:rsidP="00D1236C">
      <w:pPr>
        <w:pStyle w:val="ListParagraph"/>
        <w:numPr>
          <w:ilvl w:val="0"/>
          <w:numId w:val="9"/>
        </w:numPr>
        <w:tabs>
          <w:tab w:val="left" w:pos="360"/>
        </w:tabs>
        <w:spacing w:after="120" w:line="276" w:lineRule="auto"/>
        <w:ind w:left="357" w:hanging="357"/>
        <w:contextualSpacing w:val="0"/>
        <w:jc w:val="both"/>
        <w:rPr>
          <w:rFonts w:cstheme="minorHAnsi"/>
        </w:rPr>
      </w:pPr>
      <w:r w:rsidRPr="002B5C05">
        <w:rPr>
          <w:rFonts w:cstheme="minorHAnsi"/>
        </w:rPr>
        <w:t>Autodichiarazione relativa al rispetto dei principi generici e specifici previsti per gli interventi del PNRR (</w:t>
      </w:r>
      <w:r w:rsidRPr="002B5C05">
        <w:rPr>
          <w:rFonts w:cstheme="minorHAnsi"/>
          <w:i/>
          <w:iCs/>
        </w:rPr>
        <w:t>Allegato A</w:t>
      </w:r>
      <w:r>
        <w:rPr>
          <w:rFonts w:cstheme="minorHAnsi"/>
          <w:i/>
          <w:iCs/>
        </w:rPr>
        <w:t>1</w:t>
      </w:r>
      <w:r w:rsidRPr="002B5C05">
        <w:rPr>
          <w:rFonts w:cstheme="minorHAnsi"/>
        </w:rPr>
        <w:t>)</w:t>
      </w:r>
    </w:p>
    <w:p w14:paraId="0051C80F" w14:textId="36425DE6" w:rsidR="00582D05" w:rsidRPr="002B5C05" w:rsidRDefault="0092470F" w:rsidP="002B5C05">
      <w:pPr>
        <w:pStyle w:val="ListParagraph"/>
        <w:numPr>
          <w:ilvl w:val="0"/>
          <w:numId w:val="9"/>
        </w:numPr>
        <w:tabs>
          <w:tab w:val="left" w:pos="360"/>
        </w:tabs>
        <w:spacing w:after="120" w:line="276" w:lineRule="auto"/>
        <w:ind w:left="357" w:hanging="357"/>
        <w:contextualSpacing w:val="0"/>
        <w:jc w:val="both"/>
        <w:rPr>
          <w:rFonts w:cstheme="minorHAnsi"/>
        </w:rPr>
      </w:pPr>
      <w:r w:rsidRPr="002B5C05">
        <w:rPr>
          <w:rFonts w:cstheme="minorHAnsi"/>
        </w:rPr>
        <w:t xml:space="preserve">Scheda </w:t>
      </w:r>
      <w:r w:rsidR="00EF6F43" w:rsidRPr="002B5C05">
        <w:rPr>
          <w:rFonts w:cstheme="minorHAnsi"/>
        </w:rPr>
        <w:t>fabbisogno (</w:t>
      </w:r>
      <w:r w:rsidR="0064281E" w:rsidRPr="002B5C05">
        <w:rPr>
          <w:rFonts w:cstheme="minorHAnsi"/>
          <w:i/>
          <w:iCs/>
        </w:rPr>
        <w:t>All</w:t>
      </w:r>
      <w:r w:rsidR="006D201F" w:rsidRPr="002B5C05">
        <w:rPr>
          <w:rFonts w:cstheme="minorHAnsi"/>
          <w:i/>
          <w:iCs/>
        </w:rPr>
        <w:t>e</w:t>
      </w:r>
      <w:r w:rsidR="001559FB" w:rsidRPr="002B5C05">
        <w:rPr>
          <w:rFonts w:cstheme="minorHAnsi"/>
          <w:i/>
          <w:iCs/>
        </w:rPr>
        <w:t>gato</w:t>
      </w:r>
      <w:r w:rsidR="0064281E" w:rsidRPr="002B5C05">
        <w:rPr>
          <w:rFonts w:cstheme="minorHAnsi"/>
          <w:i/>
          <w:iCs/>
        </w:rPr>
        <w:t xml:space="preserve"> </w:t>
      </w:r>
      <w:r w:rsidR="00DB353F">
        <w:rPr>
          <w:rFonts w:cstheme="minorHAnsi"/>
          <w:i/>
          <w:iCs/>
        </w:rPr>
        <w:t>B</w:t>
      </w:r>
      <w:r w:rsidR="0064281E" w:rsidRPr="002B5C05">
        <w:rPr>
          <w:rFonts w:cstheme="minorHAnsi"/>
        </w:rPr>
        <w:t>)</w:t>
      </w:r>
    </w:p>
    <w:p w14:paraId="1EF99FB5" w14:textId="4735BC72" w:rsidR="00EB050F" w:rsidRPr="009C5CEE" w:rsidRDefault="007760C2" w:rsidP="009C5CEE">
      <w:pPr>
        <w:pStyle w:val="ListParagraph"/>
        <w:numPr>
          <w:ilvl w:val="0"/>
          <w:numId w:val="9"/>
        </w:numPr>
        <w:tabs>
          <w:tab w:val="left" w:pos="360"/>
        </w:tabs>
        <w:spacing w:after="120" w:line="276" w:lineRule="auto"/>
        <w:ind w:left="357" w:hanging="357"/>
        <w:contextualSpacing w:val="0"/>
        <w:jc w:val="both"/>
        <w:rPr>
          <w:rFonts w:cstheme="minorHAnsi"/>
        </w:rPr>
      </w:pPr>
      <w:r>
        <w:t xml:space="preserve">Documentazione attestante il potere del Soggetto firmatario di impegnare l’Amministrazione/Atto di delega, così composta: _________________________________________________________________________ </w:t>
      </w:r>
    </w:p>
    <w:p w14:paraId="46FA6594" w14:textId="77777777" w:rsidR="005A0E85" w:rsidRPr="00AF3AD1" w:rsidRDefault="005A0E85" w:rsidP="005A0E85">
      <w:pPr>
        <w:tabs>
          <w:tab w:val="left" w:pos="360"/>
        </w:tabs>
        <w:spacing w:after="120" w:line="276" w:lineRule="auto"/>
        <w:jc w:val="both"/>
        <w:rPr>
          <w:rFonts w:cstheme="minorHAnsi"/>
        </w:rPr>
      </w:pPr>
    </w:p>
    <w:p w14:paraId="4833F9FE" w14:textId="3FA1387A" w:rsidR="009229AD" w:rsidRPr="009B09C2" w:rsidRDefault="009229AD" w:rsidP="009B09C2">
      <w:pPr>
        <w:spacing w:before="240" w:after="120" w:line="276" w:lineRule="auto"/>
        <w:jc w:val="both"/>
        <w:rPr>
          <w:rFonts w:cstheme="minorHAnsi"/>
        </w:rPr>
      </w:pPr>
      <w:r w:rsidRPr="009B09C2">
        <w:rPr>
          <w:rFonts w:cstheme="minorHAnsi"/>
        </w:rPr>
        <w:t>_________________________</w:t>
      </w:r>
    </w:p>
    <w:p w14:paraId="0D0A64A9" w14:textId="05B8D63E" w:rsidR="009229AD" w:rsidRPr="009B09C2" w:rsidRDefault="009229AD" w:rsidP="009B09C2">
      <w:pPr>
        <w:spacing w:before="240" w:after="120" w:line="276" w:lineRule="auto"/>
        <w:jc w:val="both"/>
        <w:rPr>
          <w:rFonts w:cstheme="minorHAnsi"/>
        </w:rPr>
      </w:pPr>
      <w:r w:rsidRPr="009B09C2">
        <w:rPr>
          <w:rFonts w:cstheme="minorHAnsi"/>
        </w:rPr>
        <w:t>(</w:t>
      </w:r>
      <w:r w:rsidR="0064281E" w:rsidRPr="00D63D52">
        <w:rPr>
          <w:rFonts w:cstheme="minorHAnsi"/>
          <w:i/>
          <w:iCs/>
        </w:rPr>
        <w:t>L</w:t>
      </w:r>
      <w:r w:rsidRPr="00D63D52">
        <w:rPr>
          <w:rFonts w:cstheme="minorHAnsi"/>
          <w:i/>
          <w:iCs/>
        </w:rPr>
        <w:t>uogo e data</w:t>
      </w:r>
      <w:r w:rsidRPr="009B09C2">
        <w:rPr>
          <w:rFonts w:cstheme="minorHAnsi"/>
        </w:rPr>
        <w:t>)</w:t>
      </w:r>
    </w:p>
    <w:p w14:paraId="232F3F8E" w14:textId="77777777" w:rsidR="009229AD" w:rsidRPr="009229AD" w:rsidRDefault="009229AD" w:rsidP="009229A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A5EE2B" w14:textId="0737F234" w:rsidR="009229AD" w:rsidRPr="00AA0CD0" w:rsidRDefault="009229AD" w:rsidP="00AF3AD1">
      <w:pPr>
        <w:spacing w:before="240" w:after="0" w:line="276" w:lineRule="auto"/>
        <w:ind w:left="5954"/>
        <w:jc w:val="center"/>
        <w:rPr>
          <w:rFonts w:cstheme="minorHAnsi"/>
        </w:rPr>
      </w:pPr>
      <w:r w:rsidRPr="00AA0CD0">
        <w:rPr>
          <w:rFonts w:cstheme="minorHAnsi"/>
        </w:rPr>
        <w:t>Il/</w:t>
      </w:r>
      <w:r w:rsidR="00CB1612">
        <w:rPr>
          <w:rFonts w:cstheme="minorHAnsi"/>
        </w:rPr>
        <w:t>L</w:t>
      </w:r>
      <w:r w:rsidRPr="00AA0CD0">
        <w:rPr>
          <w:rFonts w:cstheme="minorHAnsi"/>
        </w:rPr>
        <w:t xml:space="preserve">a dichiarante </w:t>
      </w:r>
    </w:p>
    <w:p w14:paraId="1562A5F0" w14:textId="70BE830D" w:rsidR="009229AD" w:rsidRPr="00ED391F" w:rsidRDefault="009229AD" w:rsidP="00ED391F">
      <w:pPr>
        <w:spacing w:before="240" w:after="120" w:line="276" w:lineRule="auto"/>
        <w:ind w:left="5954"/>
        <w:jc w:val="center"/>
        <w:rPr>
          <w:rFonts w:cstheme="minorHAnsi"/>
        </w:rPr>
        <w:sectPr w:rsidR="009229AD" w:rsidRPr="00ED391F" w:rsidSect="00517AF3">
          <w:footerReference w:type="default" r:id="rId7"/>
          <w:headerReference w:type="first" r:id="rId8"/>
          <w:footerReference w:type="first" r:id="rId9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  <w:r w:rsidRPr="00700F0A">
        <w:rPr>
          <w:rFonts w:cstheme="minorHAnsi"/>
        </w:rPr>
        <w:t>(</w:t>
      </w:r>
      <w:r w:rsidR="007026CE" w:rsidRPr="00351B81">
        <w:rPr>
          <w:rFonts w:cstheme="minorHAnsi"/>
          <w:i/>
        </w:rPr>
        <w:t xml:space="preserve">da </w:t>
      </w:r>
      <w:r w:rsidRPr="00351B81">
        <w:rPr>
          <w:rFonts w:cstheme="minorHAnsi"/>
          <w:i/>
        </w:rPr>
        <w:t>firma</w:t>
      </w:r>
      <w:r w:rsidR="007026CE" w:rsidRPr="00351B81">
        <w:rPr>
          <w:rFonts w:cstheme="minorHAnsi"/>
          <w:i/>
        </w:rPr>
        <w:t>re</w:t>
      </w:r>
      <w:r w:rsidR="00F7143E" w:rsidRPr="00351B81">
        <w:rPr>
          <w:rFonts w:cstheme="minorHAnsi"/>
          <w:i/>
        </w:rPr>
        <w:t xml:space="preserve"> digital</w:t>
      </w:r>
      <w:r w:rsidR="007026CE" w:rsidRPr="00351B81">
        <w:rPr>
          <w:rFonts w:cstheme="minorHAnsi"/>
          <w:i/>
        </w:rPr>
        <w:t>mente</w:t>
      </w:r>
      <w:r w:rsidR="00A50CEC">
        <w:rPr>
          <w:rFonts w:cstheme="minorHAnsi"/>
        </w:rPr>
        <w:t>)</w:t>
      </w:r>
    </w:p>
    <w:p w14:paraId="5D1B3ABF" w14:textId="53EB3E4F" w:rsidR="00891505" w:rsidRPr="00EE49C4" w:rsidRDefault="00891505" w:rsidP="00EE49C4">
      <w:pPr>
        <w:autoSpaceDE w:val="0"/>
        <w:autoSpaceDN w:val="0"/>
        <w:adjustRightInd w:val="0"/>
        <w:spacing w:after="120" w:line="276" w:lineRule="auto"/>
        <w:rPr>
          <w:rFonts w:cstheme="minorHAnsi"/>
          <w:i/>
          <w:sz w:val="24"/>
          <w:szCs w:val="24"/>
          <w:u w:val="single"/>
        </w:rPr>
      </w:pPr>
      <w:r w:rsidRPr="00EE49C4">
        <w:rPr>
          <w:rFonts w:cstheme="minorHAnsi"/>
          <w:i/>
          <w:sz w:val="24"/>
          <w:szCs w:val="24"/>
          <w:u w:val="single"/>
        </w:rPr>
        <w:lastRenderedPageBreak/>
        <w:t>Allegato A</w:t>
      </w:r>
      <w:r w:rsidR="00A50CEC">
        <w:rPr>
          <w:rFonts w:cstheme="minorHAnsi"/>
          <w:i/>
          <w:sz w:val="24"/>
          <w:szCs w:val="24"/>
          <w:u w:val="single"/>
        </w:rPr>
        <w:t>1</w:t>
      </w:r>
    </w:p>
    <w:p w14:paraId="5A74A36A" w14:textId="1D947ACF" w:rsidR="00891505" w:rsidRPr="003B7851" w:rsidRDefault="00891505" w:rsidP="003B7851">
      <w:pPr>
        <w:spacing w:after="120" w:line="276" w:lineRule="auto"/>
        <w:ind w:left="65"/>
        <w:jc w:val="center"/>
        <w:rPr>
          <w:rFonts w:cstheme="minorHAnsi"/>
          <w:b/>
          <w:color w:val="000000"/>
          <w:sz w:val="28"/>
          <w:szCs w:val="28"/>
        </w:rPr>
      </w:pPr>
      <w:bookmarkStart w:id="5" w:name="_Hlk141371499"/>
      <w:r w:rsidRPr="00B40D78">
        <w:rPr>
          <w:rFonts w:cstheme="minorHAnsi"/>
          <w:b/>
          <w:color w:val="000000"/>
          <w:sz w:val="28"/>
          <w:szCs w:val="28"/>
        </w:rPr>
        <w:t>AUTODICHIARAZIONE RELATIVA AL RISPETTO DEI PRINCIPI PREVISTI PER GLI INTERVENTI DEL PNRR</w:t>
      </w:r>
    </w:p>
    <w:bookmarkEnd w:id="5"/>
    <w:p w14:paraId="4FBC54B0" w14:textId="186E1ED0" w:rsidR="00891505" w:rsidRPr="004010A6" w:rsidRDefault="00891505" w:rsidP="00891505">
      <w:pPr>
        <w:spacing w:after="120" w:line="276" w:lineRule="auto"/>
        <w:jc w:val="both"/>
        <w:rPr>
          <w:rFonts w:cstheme="minorHAnsi"/>
        </w:rPr>
      </w:pPr>
      <w:r w:rsidRPr="000B0578">
        <w:rPr>
          <w:rFonts w:cstheme="minorHAnsi"/>
        </w:rPr>
        <w:t>La/Il sottoscritta/o</w:t>
      </w:r>
      <w:r w:rsidRPr="000B0578">
        <w:rPr>
          <w:rFonts w:cstheme="minorHAnsi"/>
        </w:rPr>
        <w:tab/>
        <w:t>_______________________________________________________</w:t>
      </w:r>
      <w:r w:rsidR="008640B2">
        <w:rPr>
          <w:rFonts w:cstheme="minorHAnsi"/>
        </w:rPr>
        <w:t xml:space="preserve"> </w:t>
      </w:r>
      <w:r w:rsidRPr="000B0578">
        <w:rPr>
          <w:rFonts w:cstheme="minorHAnsi"/>
        </w:rPr>
        <w:t>nat</w:t>
      </w:r>
      <w:r w:rsidR="00AA1690">
        <w:rPr>
          <w:rFonts w:cstheme="minorHAnsi"/>
        </w:rPr>
        <w:t>a/o</w:t>
      </w:r>
      <w:r w:rsidRPr="000B0578">
        <w:rPr>
          <w:rFonts w:cstheme="minorHAnsi"/>
        </w:rPr>
        <w:t xml:space="preserve"> a ____________________________ prov</w:t>
      </w:r>
      <w:r w:rsidR="006D6CC7">
        <w:rPr>
          <w:rFonts w:cstheme="minorHAnsi"/>
        </w:rPr>
        <w:t>.</w:t>
      </w:r>
      <w:r w:rsidRPr="000B0578">
        <w:rPr>
          <w:rFonts w:cstheme="minorHAnsi"/>
        </w:rPr>
        <w:t xml:space="preserve"> (_____), il____________________________, CF________________________________, in qualità di organo titolare del potere di impegnare </w:t>
      </w:r>
      <w:r w:rsidR="00A666B9">
        <w:rPr>
          <w:rFonts w:cstheme="minorHAnsi"/>
        </w:rPr>
        <w:t>l’Amministrazione</w:t>
      </w:r>
      <w:r>
        <w:rPr>
          <w:rFonts w:cstheme="minorHAnsi"/>
        </w:rPr>
        <w:t xml:space="preserve"> </w:t>
      </w:r>
      <w:r w:rsidR="00F34720">
        <w:rPr>
          <w:rFonts w:cstheme="minorHAnsi"/>
        </w:rPr>
        <w:t>_________________________________________________________________</w:t>
      </w:r>
      <w:r w:rsidR="00B67170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927D0D">
        <w:rPr>
          <w:rFonts w:cstheme="minorHAnsi"/>
        </w:rPr>
        <w:t>come desumibile da (</w:t>
      </w:r>
      <w:r w:rsidR="00927D0D" w:rsidRPr="00DE3410">
        <w:rPr>
          <w:rFonts w:cstheme="minorHAnsi"/>
          <w:i/>
        </w:rPr>
        <w:t xml:space="preserve">inserire riferimento puntuale </w:t>
      </w:r>
      <w:r w:rsidR="003D75EA" w:rsidRPr="00DE3410">
        <w:rPr>
          <w:rFonts w:cstheme="minorHAnsi"/>
          <w:i/>
        </w:rPr>
        <w:t>, ad es.</w:t>
      </w:r>
      <w:r w:rsidRPr="00DE3410">
        <w:rPr>
          <w:rFonts w:cstheme="minorHAnsi"/>
          <w:i/>
        </w:rPr>
        <w:t xml:space="preserve"> </w:t>
      </w:r>
      <w:r w:rsidR="00793E3A" w:rsidRPr="00DE3410">
        <w:rPr>
          <w:rFonts w:cstheme="minorHAnsi"/>
          <w:i/>
        </w:rPr>
        <w:t>art.</w:t>
      </w:r>
      <w:r w:rsidRPr="00DE3410">
        <w:rPr>
          <w:rFonts w:cstheme="minorHAnsi"/>
          <w:i/>
        </w:rPr>
        <w:t xml:space="preserve"> </w:t>
      </w:r>
      <w:r w:rsidR="0001072D" w:rsidRPr="00DE3410">
        <w:rPr>
          <w:rFonts w:cstheme="minorHAnsi"/>
          <w:i/>
        </w:rPr>
        <w:t xml:space="preserve">x, comma y della </w:t>
      </w:r>
      <w:r w:rsidR="004D07B2" w:rsidRPr="00DE3410">
        <w:rPr>
          <w:rFonts w:cstheme="minorHAnsi"/>
          <w:i/>
        </w:rPr>
        <w:t xml:space="preserve">legge </w:t>
      </w:r>
      <w:r w:rsidR="00953DCD" w:rsidRPr="00DE3410">
        <w:rPr>
          <w:rFonts w:cstheme="minorHAnsi"/>
          <w:i/>
        </w:rPr>
        <w:t>____/____ oppure atto di delega da allegare alla presente</w:t>
      </w:r>
      <w:r w:rsidR="00DE3410">
        <w:rPr>
          <w:rFonts w:cstheme="minorHAnsi"/>
        </w:rPr>
        <w:t>)</w:t>
      </w:r>
      <w:r w:rsidRPr="000B0578">
        <w:rPr>
          <w:rFonts w:cstheme="minorHAnsi"/>
        </w:rPr>
        <w:t xml:space="preserve"> _________________________________________________________________________, codice IPA _____________</w:t>
      </w:r>
      <w:r w:rsidR="002D09E3">
        <w:rPr>
          <w:rFonts w:cstheme="minorHAnsi"/>
        </w:rPr>
        <w:t>___</w:t>
      </w:r>
      <w:r w:rsidRPr="004010A6">
        <w:rPr>
          <w:rFonts w:cstheme="minorHAnsi"/>
        </w:rPr>
        <w:t>CF/P.IVA_______________________________, con sede legale</w:t>
      </w:r>
      <w:r w:rsidR="000D21A9">
        <w:rPr>
          <w:rFonts w:cstheme="minorHAnsi"/>
        </w:rPr>
        <w:t xml:space="preserve"> a ____________</w:t>
      </w:r>
      <w:r w:rsidRPr="004010A6">
        <w:rPr>
          <w:rFonts w:cstheme="minorHAnsi"/>
        </w:rPr>
        <w:t xml:space="preserve"> in</w:t>
      </w:r>
      <w:r w:rsidR="000D21A9">
        <w:rPr>
          <w:rFonts w:cstheme="minorHAnsi"/>
        </w:rPr>
        <w:t xml:space="preserve"> </w:t>
      </w:r>
      <w:r w:rsidRPr="004010A6">
        <w:rPr>
          <w:rFonts w:cstheme="minorHAnsi"/>
        </w:rPr>
        <w:t>Via/Piazza ______________________________</w:t>
      </w:r>
      <w:r w:rsidR="000D21A9">
        <w:rPr>
          <w:rFonts w:cstheme="minorHAnsi"/>
        </w:rPr>
        <w:t xml:space="preserve">, </w:t>
      </w:r>
      <w:r w:rsidRPr="004010A6">
        <w:rPr>
          <w:rFonts w:cstheme="minorHAnsi"/>
        </w:rPr>
        <w:t>n.______, cap.________,</w:t>
      </w:r>
      <w:r w:rsidR="001132FD">
        <w:rPr>
          <w:rFonts w:cstheme="minorHAnsi"/>
        </w:rPr>
        <w:t xml:space="preserve"> </w:t>
      </w:r>
      <w:r w:rsidRPr="004010A6">
        <w:rPr>
          <w:rFonts w:cstheme="minorHAnsi"/>
        </w:rPr>
        <w:t>tel.__________________, posta elettronica certificata (PEC) ____________________________________________________,</w:t>
      </w:r>
    </w:p>
    <w:p w14:paraId="1C018A1F" w14:textId="2EA5CBF3" w:rsidR="00891505" w:rsidRPr="00CA50D1" w:rsidRDefault="00891505" w:rsidP="00CA50D1">
      <w:pPr>
        <w:spacing w:after="120" w:line="276" w:lineRule="auto"/>
        <w:ind w:left="65"/>
        <w:jc w:val="both"/>
        <w:rPr>
          <w:rFonts w:cstheme="minorHAnsi"/>
          <w:b/>
          <w:color w:val="000000"/>
          <w:sz w:val="24"/>
          <w:szCs w:val="24"/>
        </w:rPr>
      </w:pPr>
      <w:r w:rsidRPr="00CA50D1">
        <w:rPr>
          <w:rFonts w:cstheme="minorHAnsi"/>
          <w:b/>
          <w:color w:val="000000"/>
          <w:sz w:val="24"/>
          <w:szCs w:val="24"/>
        </w:rPr>
        <w:t xml:space="preserve">quale Soggetto destinatario </w:t>
      </w:r>
      <w:r w:rsidR="00093608" w:rsidRPr="00CA50D1">
        <w:rPr>
          <w:rFonts w:cstheme="minorHAnsi"/>
          <w:b/>
          <w:color w:val="000000"/>
          <w:sz w:val="24"/>
          <w:szCs w:val="24"/>
        </w:rPr>
        <w:t>degli interventi</w:t>
      </w:r>
      <w:r w:rsidRPr="00CA50D1">
        <w:rPr>
          <w:rFonts w:cstheme="minorHAnsi"/>
          <w:b/>
          <w:color w:val="000000"/>
          <w:sz w:val="24"/>
          <w:szCs w:val="24"/>
        </w:rPr>
        <w:t xml:space="preserve"> di potenziamento </w:t>
      </w:r>
      <w:r w:rsidR="008D0FC3" w:rsidRPr="00CA50D1">
        <w:rPr>
          <w:rFonts w:cstheme="minorHAnsi"/>
          <w:b/>
          <w:color w:val="000000"/>
          <w:sz w:val="24"/>
          <w:szCs w:val="24"/>
        </w:rPr>
        <w:t>e miglioramento</w:t>
      </w:r>
      <w:r w:rsidRPr="00CA50D1">
        <w:rPr>
          <w:rFonts w:cstheme="minorHAnsi"/>
          <w:b/>
          <w:color w:val="000000"/>
          <w:sz w:val="24"/>
          <w:szCs w:val="24"/>
        </w:rPr>
        <w:t xml:space="preserve"> delle capacità cyber, </w:t>
      </w:r>
      <w:r w:rsidR="003E0FC3" w:rsidRPr="00CA50D1">
        <w:rPr>
          <w:rFonts w:cstheme="minorHAnsi"/>
          <w:b/>
          <w:color w:val="000000"/>
          <w:sz w:val="24"/>
          <w:szCs w:val="24"/>
        </w:rPr>
        <w:t>erogati da parte dell’Agenzia per la Cybersicurezza Nazionale</w:t>
      </w:r>
      <w:r w:rsidR="003276DB" w:rsidRPr="00CA50D1">
        <w:rPr>
          <w:rFonts w:cstheme="minorHAnsi"/>
          <w:b/>
          <w:color w:val="000000"/>
          <w:sz w:val="24"/>
          <w:szCs w:val="24"/>
        </w:rPr>
        <w:t xml:space="preserve"> e</w:t>
      </w:r>
      <w:r w:rsidRPr="00CA50D1">
        <w:rPr>
          <w:rFonts w:cstheme="minorHAnsi"/>
          <w:b/>
          <w:color w:val="000000"/>
          <w:sz w:val="24"/>
          <w:szCs w:val="24"/>
        </w:rPr>
        <w:t xml:space="preserve"> finanziati nell’ambito dell’Investimento 1.5 – Cybersecurity nell’ambito del PNRR, Missione M1C1 “Digitalizzazione, innovazione e sicurezza nella P.A.” </w:t>
      </w:r>
    </w:p>
    <w:p w14:paraId="1D354CF3" w14:textId="589BE015" w:rsidR="00891505" w:rsidRPr="00074228" w:rsidRDefault="00891505" w:rsidP="00891505">
      <w:pPr>
        <w:spacing w:after="120" w:line="276" w:lineRule="auto"/>
        <w:ind w:left="65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074228">
        <w:rPr>
          <w:rFonts w:cstheme="minorHAnsi"/>
          <w:b/>
          <w:color w:val="000000" w:themeColor="text1"/>
          <w:sz w:val="24"/>
          <w:szCs w:val="24"/>
        </w:rPr>
        <w:t>DICHIARA SOTTO LA PROPRIA RESPONSABILITÀ</w:t>
      </w:r>
      <w:r w:rsidR="00FC1E9C">
        <w:rPr>
          <w:rFonts w:cstheme="minorHAnsi"/>
          <w:b/>
          <w:bCs/>
          <w:color w:val="000000" w:themeColor="text1"/>
          <w:sz w:val="24"/>
          <w:szCs w:val="24"/>
        </w:rPr>
        <w:t xml:space="preserve"> DI IMPEGNARSI a </w:t>
      </w:r>
    </w:p>
    <w:p w14:paraId="20D5D149" w14:textId="381B1713" w:rsidR="00891505" w:rsidRPr="00351B81" w:rsidRDefault="00891505" w:rsidP="00891505">
      <w:pPr>
        <w:spacing w:after="12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1B81">
        <w:rPr>
          <w:rFonts w:cstheme="minorHAnsi"/>
          <w:i/>
        </w:rPr>
        <w:t xml:space="preserve">ai sensi degli artt. 46 e 47 del </w:t>
      </w:r>
      <w:r w:rsidR="00A240B2" w:rsidRPr="00351B81">
        <w:rPr>
          <w:rFonts w:cstheme="minorHAnsi"/>
          <w:i/>
        </w:rPr>
        <w:t>d.P.R.</w:t>
      </w:r>
      <w:r w:rsidRPr="00351B81">
        <w:rPr>
          <w:rFonts w:cstheme="minorHAnsi"/>
          <w:i/>
        </w:rPr>
        <w:t xml:space="preserve"> n.</w:t>
      </w:r>
      <w:r w:rsidR="00BF5B28" w:rsidRPr="00351B81">
        <w:rPr>
          <w:rFonts w:cstheme="minorHAnsi"/>
          <w:i/>
        </w:rPr>
        <w:t xml:space="preserve"> </w:t>
      </w:r>
      <w:r w:rsidRPr="00351B81">
        <w:rPr>
          <w:rFonts w:cstheme="minorHAnsi"/>
          <w:i/>
        </w:rPr>
        <w:t xml:space="preserve">445/2000, consapevole delle responsabilità di ordine amministrativo, civile e penale in caso di dichiarazioni mendaci, ex art. 76 del </w:t>
      </w:r>
      <w:r w:rsidR="00A240B2" w:rsidRPr="00351B81">
        <w:rPr>
          <w:rFonts w:cstheme="minorHAnsi"/>
          <w:i/>
        </w:rPr>
        <w:t>d.P.R.</w:t>
      </w:r>
      <w:r w:rsidRPr="00351B81">
        <w:rPr>
          <w:rFonts w:cstheme="minorHAnsi"/>
          <w:i/>
        </w:rPr>
        <w:t xml:space="preserve"> medesimo</w:t>
      </w:r>
      <w:r w:rsidR="0059519B" w:rsidRPr="00351B81">
        <w:rPr>
          <w:rFonts w:cstheme="minorHAnsi"/>
          <w:i/>
        </w:rPr>
        <w:t>:</w:t>
      </w:r>
    </w:p>
    <w:p w14:paraId="782E6DA9" w14:textId="5011D3E8" w:rsidR="002440A9" w:rsidRDefault="009D37FE" w:rsidP="008E3F90">
      <w:pPr>
        <w:pStyle w:val="ListParagraph"/>
        <w:numPr>
          <w:ilvl w:val="0"/>
          <w:numId w:val="23"/>
        </w:numPr>
        <w:spacing w:after="120" w:line="276" w:lineRule="auto"/>
        <w:contextualSpacing w:val="0"/>
        <w:jc w:val="both"/>
        <w:rPr>
          <w:rFonts w:cstheme="minorHAnsi"/>
        </w:rPr>
      </w:pPr>
      <w:r w:rsidRPr="00FD7B63">
        <w:rPr>
          <w:rFonts w:cstheme="minorHAnsi"/>
        </w:rPr>
        <w:t>s</w:t>
      </w:r>
      <w:r w:rsidR="002440A9" w:rsidRPr="00FD7B63">
        <w:rPr>
          <w:rFonts w:cstheme="minorHAnsi"/>
        </w:rPr>
        <w:t xml:space="preserve">ottoscrivere la Convenzione entro i termini </w:t>
      </w:r>
      <w:r w:rsidR="007A4BDA">
        <w:rPr>
          <w:rFonts w:cstheme="minorHAnsi"/>
        </w:rPr>
        <w:t xml:space="preserve">previsti </w:t>
      </w:r>
      <w:r w:rsidR="008D7614">
        <w:rPr>
          <w:rFonts w:cstheme="minorHAnsi"/>
        </w:rPr>
        <w:t>dall’Avviso;</w:t>
      </w:r>
    </w:p>
    <w:p w14:paraId="671DF403" w14:textId="3B8EC081" w:rsidR="001404AF" w:rsidRPr="001404AF" w:rsidRDefault="001404AF" w:rsidP="001404AF">
      <w:pPr>
        <w:pStyle w:val="ListParagraph"/>
        <w:numPr>
          <w:ilvl w:val="0"/>
          <w:numId w:val="23"/>
        </w:numPr>
        <w:spacing w:after="120" w:line="276" w:lineRule="auto"/>
        <w:contextualSpacing w:val="0"/>
        <w:jc w:val="both"/>
      </w:pPr>
      <w:r w:rsidRPr="0008666E">
        <w:t xml:space="preserve">fornire la necessaria collaborazione per lo svolgimento di tutte le attività previste nella </w:t>
      </w:r>
      <w:r w:rsidRPr="00DB7F4E">
        <w:t xml:space="preserve">Convenzione, nei termini ivi indicati e </w:t>
      </w:r>
      <w:r>
        <w:t xml:space="preserve">con </w:t>
      </w:r>
      <w:r w:rsidRPr="00DB7F4E">
        <w:t>le modalità di cui alla Scheda di Intervento;</w:t>
      </w:r>
    </w:p>
    <w:p w14:paraId="61994B10" w14:textId="384D32F6" w:rsidR="00B67060" w:rsidRPr="00B67060" w:rsidRDefault="00B67060" w:rsidP="00B67060">
      <w:pPr>
        <w:pStyle w:val="ListParagraph"/>
        <w:numPr>
          <w:ilvl w:val="0"/>
          <w:numId w:val="23"/>
        </w:numPr>
        <w:spacing w:after="120" w:line="276" w:lineRule="auto"/>
        <w:contextualSpacing w:val="0"/>
        <w:jc w:val="both"/>
      </w:pPr>
      <w:r w:rsidRPr="00DB7F4E">
        <w:t>collaborare</w:t>
      </w:r>
      <w:r>
        <w:t>, preliminarmente,</w:t>
      </w:r>
      <w:r w:rsidRPr="00DB7F4E">
        <w:t xml:space="preserve"> all’ultimazione dell’attività obbligatoria “1.1 Analisi di dettaglio delle procedure, processi e organizzazione delle capacità cyber” per poter procedere alle successive attività pianificate nella scheda intervento allegata alla Convezione;</w:t>
      </w:r>
    </w:p>
    <w:p w14:paraId="2797EB1E" w14:textId="5951E9AA" w:rsidR="003E38AC" w:rsidRPr="003E38AC" w:rsidRDefault="003E38AC" w:rsidP="003E38AC">
      <w:pPr>
        <w:pStyle w:val="ListParagraph"/>
        <w:numPr>
          <w:ilvl w:val="0"/>
          <w:numId w:val="23"/>
        </w:numPr>
        <w:spacing w:after="120" w:line="276" w:lineRule="auto"/>
        <w:contextualSpacing w:val="0"/>
        <w:jc w:val="both"/>
        <w:rPr>
          <w:rFonts w:cstheme="minorHAnsi"/>
        </w:rPr>
      </w:pPr>
      <w:r w:rsidRPr="003E38AC">
        <w:rPr>
          <w:rFonts w:cstheme="minorHAnsi"/>
        </w:rPr>
        <w:t>collaborare all’ultimazione degli interventi finanziati e previsti nella Scheda Intervento;</w:t>
      </w:r>
    </w:p>
    <w:p w14:paraId="2831E076" w14:textId="513E1F34" w:rsidR="002440A9" w:rsidRDefault="002440A9" w:rsidP="008E3F90">
      <w:pPr>
        <w:pStyle w:val="ListParagraph"/>
        <w:numPr>
          <w:ilvl w:val="0"/>
          <w:numId w:val="23"/>
        </w:numPr>
        <w:spacing w:after="120" w:line="276" w:lineRule="auto"/>
        <w:contextualSpacing w:val="0"/>
        <w:jc w:val="both"/>
        <w:rPr>
          <w:rFonts w:cstheme="minorHAnsi"/>
        </w:rPr>
      </w:pPr>
      <w:r w:rsidRPr="00FD7B63">
        <w:rPr>
          <w:rFonts w:cstheme="minorHAnsi"/>
        </w:rPr>
        <w:t xml:space="preserve">fornire la necessaria collaborazione per lo svolgimento di tutte le attività previste nella Convenzione, nei termini ivi indicati e </w:t>
      </w:r>
      <w:r w:rsidR="007A4BDA">
        <w:rPr>
          <w:rFonts w:cstheme="minorHAnsi"/>
        </w:rPr>
        <w:t xml:space="preserve">con </w:t>
      </w:r>
      <w:r w:rsidRPr="00FD7B63">
        <w:rPr>
          <w:rFonts w:cstheme="minorHAnsi"/>
        </w:rPr>
        <w:t>le modalità di cui alla Scheda di Intervento;</w:t>
      </w:r>
    </w:p>
    <w:p w14:paraId="3D4CDD24" w14:textId="554E00EC" w:rsidR="002105B3" w:rsidRPr="002105B3" w:rsidRDefault="002105B3" w:rsidP="002105B3">
      <w:pPr>
        <w:pStyle w:val="ListParagraph"/>
        <w:numPr>
          <w:ilvl w:val="0"/>
          <w:numId w:val="23"/>
        </w:numPr>
        <w:spacing w:after="120" w:line="276" w:lineRule="auto"/>
        <w:contextualSpacing w:val="0"/>
        <w:jc w:val="both"/>
        <w:rPr>
          <w:rFonts w:cs="Calibri"/>
        </w:rPr>
      </w:pPr>
      <w:r>
        <w:rPr>
          <w:rFonts w:cs="Calibri"/>
        </w:rPr>
        <w:t xml:space="preserve">collaborare con il Soggetto attuatore per </w:t>
      </w:r>
      <w:r w:rsidRPr="00813A29">
        <w:rPr>
          <w:rFonts w:cs="Calibri"/>
        </w:rPr>
        <w:t xml:space="preserve">assicurare il rispetto di tutte le disposizioni previste dalla normativa </w:t>
      </w:r>
      <w:r>
        <w:rPr>
          <w:rFonts w:cs="Calibri"/>
        </w:rPr>
        <w:t>europea</w:t>
      </w:r>
      <w:r w:rsidRPr="00813A29">
        <w:rPr>
          <w:rFonts w:cs="Calibri"/>
        </w:rPr>
        <w:t xml:space="preserve"> e nazionale, con particolare riferimento a quanto previsto dal Reg</w:t>
      </w:r>
      <w:r>
        <w:rPr>
          <w:rFonts w:cs="Calibri"/>
        </w:rPr>
        <w:t xml:space="preserve">olamento </w:t>
      </w:r>
      <w:r w:rsidRPr="00813A29">
        <w:rPr>
          <w:rFonts w:cs="Calibri"/>
        </w:rPr>
        <w:t xml:space="preserve"> (UE) 2021/241 e dal decreto-legge 31</w:t>
      </w:r>
      <w:r>
        <w:rPr>
          <w:rFonts w:cs="Calibri"/>
        </w:rPr>
        <w:t xml:space="preserve"> maggio </w:t>
      </w:r>
      <w:r w:rsidRPr="00813A29">
        <w:rPr>
          <w:rFonts w:cs="Calibri"/>
        </w:rPr>
        <w:t>2021</w:t>
      </w:r>
      <w:r>
        <w:rPr>
          <w:rFonts w:cs="Calibri"/>
        </w:rPr>
        <w:t>, n. 77</w:t>
      </w:r>
      <w:r w:rsidRPr="00813A29">
        <w:rPr>
          <w:rFonts w:cs="Calibri"/>
        </w:rPr>
        <w:t>,</w:t>
      </w:r>
      <w:r>
        <w:rPr>
          <w:rFonts w:cs="Calibri"/>
        </w:rPr>
        <w:t xml:space="preserve"> recante </w:t>
      </w:r>
      <w:r w:rsidRPr="002105B3">
        <w:rPr>
          <w:rFonts w:cs="Calibri"/>
          <w:i/>
        </w:rPr>
        <w:t>“Governance del Piano nazionale di</w:t>
      </w:r>
      <w:r w:rsidRPr="003322C8">
        <w:rPr>
          <w:rFonts w:cs="Calibri"/>
          <w:i/>
          <w:iCs/>
          <w:color w:val="000000" w:themeColor="text1"/>
          <w:lang w:eastAsia="ar-SA"/>
        </w:rPr>
        <w:t xml:space="preserve"> ripresa e resilienza e prime misure di rafforzamento delle strutture amministrative e di accelerazione e snellimento delle procedure</w:t>
      </w:r>
      <w:r w:rsidRPr="003322C8">
        <w:rPr>
          <w:rFonts w:cs="Calibri"/>
          <w:color w:val="000000" w:themeColor="text1"/>
          <w:lang w:eastAsia="ar-SA"/>
        </w:rPr>
        <w:t>”,</w:t>
      </w:r>
      <w:r>
        <w:rPr>
          <w:rFonts w:cs="Calibri"/>
          <w:color w:val="000000" w:themeColor="text1"/>
          <w:lang w:eastAsia="ar-SA"/>
        </w:rPr>
        <w:t xml:space="preserve"> convertito, con modificazioni,</w:t>
      </w:r>
      <w:r w:rsidRPr="00813A29">
        <w:rPr>
          <w:rFonts w:cs="Calibri"/>
        </w:rPr>
        <w:t xml:space="preserve"> dalla legge 29 luglio 2021, n. 108;</w:t>
      </w:r>
    </w:p>
    <w:p w14:paraId="1C7CD048" w14:textId="61A390E9" w:rsidR="002440A9" w:rsidRPr="00FD7B63" w:rsidRDefault="002440A9" w:rsidP="008E3F90">
      <w:pPr>
        <w:pStyle w:val="ListParagraph"/>
        <w:numPr>
          <w:ilvl w:val="0"/>
          <w:numId w:val="23"/>
        </w:numPr>
        <w:spacing w:after="120" w:line="276" w:lineRule="auto"/>
        <w:contextualSpacing w:val="0"/>
        <w:jc w:val="both"/>
        <w:rPr>
          <w:rFonts w:cstheme="minorHAnsi"/>
        </w:rPr>
      </w:pPr>
      <w:r w:rsidRPr="00FD7B63">
        <w:rPr>
          <w:rFonts w:cstheme="minorHAnsi"/>
        </w:rPr>
        <w:t>collaborare con il Soggetto attuatore per garantire il rispetto</w:t>
      </w:r>
      <w:r w:rsidR="007C4ED4" w:rsidRPr="00FD7B63">
        <w:rPr>
          <w:rFonts w:cstheme="minorHAnsi"/>
        </w:rPr>
        <w:t xml:space="preserve"> del principio di “</w:t>
      </w:r>
      <w:r w:rsidR="007C4ED4" w:rsidRPr="002105B3">
        <w:rPr>
          <w:rFonts w:cstheme="minorHAnsi"/>
          <w:i/>
          <w:iCs/>
        </w:rPr>
        <w:t>non arrecare un danno significativo</w:t>
      </w:r>
      <w:r w:rsidR="007C4ED4" w:rsidRPr="00FD7B63">
        <w:rPr>
          <w:rFonts w:cstheme="minorHAnsi"/>
        </w:rPr>
        <w:t xml:space="preserve">” agli obiettivi ambientali ai sensi dell'articolo 17 del Regolamento (UE) </w:t>
      </w:r>
      <w:r w:rsidR="007C4ED4" w:rsidRPr="00FD7B63">
        <w:rPr>
          <w:rFonts w:cstheme="minorHAnsi"/>
        </w:rPr>
        <w:lastRenderedPageBreak/>
        <w:t>2020/852 (DNSH) e</w:t>
      </w:r>
      <w:r w:rsidR="00EF56E4">
        <w:rPr>
          <w:rFonts w:cstheme="minorHAnsi"/>
        </w:rPr>
        <w:t xml:space="preserve"> per</w:t>
      </w:r>
      <w:r w:rsidR="007C4ED4" w:rsidRPr="00FD7B63">
        <w:rPr>
          <w:rFonts w:cstheme="minorHAnsi"/>
        </w:rPr>
        <w:t xml:space="preserve"> garantire la coerenza con il PNRR valutato positivamente con Decisione del Consiglio ECOFIN del 13 luglio 2021</w:t>
      </w:r>
      <w:r w:rsidRPr="00FD7B63">
        <w:rPr>
          <w:rFonts w:cstheme="minorHAnsi"/>
        </w:rPr>
        <w:t>;</w:t>
      </w:r>
    </w:p>
    <w:p w14:paraId="7B4F2395" w14:textId="77777777" w:rsidR="002440A9" w:rsidRPr="00FD7B63" w:rsidRDefault="002440A9" w:rsidP="008E3F90">
      <w:pPr>
        <w:pStyle w:val="ListParagraph"/>
        <w:numPr>
          <w:ilvl w:val="0"/>
          <w:numId w:val="23"/>
        </w:numPr>
        <w:spacing w:after="120" w:line="276" w:lineRule="auto"/>
        <w:contextualSpacing w:val="0"/>
        <w:jc w:val="both"/>
        <w:rPr>
          <w:rFonts w:cstheme="minorHAnsi"/>
        </w:rPr>
      </w:pPr>
      <w:r w:rsidRPr="00FD7B63">
        <w:rPr>
          <w:rFonts w:cstheme="minorHAnsi"/>
        </w:rPr>
        <w:t>collaborare con il Soggetto attuatore per rispettare le condizioni prescrittive necessarie all’assolvimento del principio del contributo all’obiettivo climatico e digitale (cd. tagging);</w:t>
      </w:r>
    </w:p>
    <w:p w14:paraId="26150BA2" w14:textId="5224D4D7" w:rsidR="002440A9" w:rsidRPr="00FD7B63" w:rsidRDefault="002440A9" w:rsidP="008E3F90">
      <w:pPr>
        <w:pStyle w:val="ListParagraph"/>
        <w:numPr>
          <w:ilvl w:val="0"/>
          <w:numId w:val="23"/>
        </w:numPr>
        <w:spacing w:after="120" w:line="276" w:lineRule="auto"/>
        <w:contextualSpacing w:val="0"/>
        <w:jc w:val="both"/>
        <w:rPr>
          <w:rFonts w:cstheme="minorHAnsi"/>
        </w:rPr>
      </w:pPr>
      <w:r w:rsidRPr="00FD7B63">
        <w:rPr>
          <w:rFonts w:cstheme="minorHAnsi"/>
        </w:rPr>
        <w:t xml:space="preserve">collaborare con il Soggetto attuatore nell’assicurare l’adozione di misure adeguate volte a rispettare il principio di sana gestione finanziaria secondo quanto disciplinato </w:t>
      </w:r>
      <w:r w:rsidR="00F13C76">
        <w:rPr>
          <w:rFonts w:cstheme="minorHAnsi"/>
        </w:rPr>
        <w:t>dal</w:t>
      </w:r>
      <w:r w:rsidR="008B7CB3">
        <w:rPr>
          <w:rFonts w:cstheme="minorHAnsi"/>
        </w:rPr>
        <w:t xml:space="preserve"> </w:t>
      </w:r>
      <w:r w:rsidRPr="00FD7B63">
        <w:rPr>
          <w:rFonts w:cstheme="minorHAnsi"/>
        </w:rPr>
        <w:t xml:space="preserve">Regolamento finanziario (UE, </w:t>
      </w:r>
      <w:proofErr w:type="spellStart"/>
      <w:r w:rsidRPr="00FD7B63">
        <w:rPr>
          <w:rFonts w:cstheme="minorHAnsi"/>
        </w:rPr>
        <w:t>Euratom</w:t>
      </w:r>
      <w:proofErr w:type="spellEnd"/>
      <w:r w:rsidRPr="00FD7B63">
        <w:rPr>
          <w:rFonts w:cstheme="minorHAnsi"/>
        </w:rPr>
        <w:t xml:space="preserve">) 2018/1046 e </w:t>
      </w:r>
      <w:r w:rsidR="00F13C76">
        <w:rPr>
          <w:rFonts w:cstheme="minorHAnsi"/>
        </w:rPr>
        <w:t>da</w:t>
      </w:r>
      <w:r w:rsidRPr="00FD7B63">
        <w:rPr>
          <w:rFonts w:cstheme="minorHAnsi"/>
        </w:rPr>
        <w:t>ll’art</w:t>
      </w:r>
      <w:r w:rsidR="008B7CB3">
        <w:rPr>
          <w:rFonts w:cstheme="minorHAnsi"/>
        </w:rPr>
        <w:t>icolo</w:t>
      </w:r>
      <w:r w:rsidRPr="00FD7B63">
        <w:rPr>
          <w:rFonts w:cstheme="minorHAnsi"/>
        </w:rPr>
        <w:t xml:space="preserve"> 22 del Regolamento (UE) 2021/241, in particolare in materia di prevenzione, identificazione e rettifica dei conflitti di interessi, delle frodi, della corruzione e di recupero e restituzione dei fondi che sono stati indebitamente assegnati, nonché di garantire l’assenza del c.d. doppio finanziamento ai sensi dell’art</w:t>
      </w:r>
      <w:r w:rsidR="008B7CB3">
        <w:rPr>
          <w:rFonts w:cstheme="minorHAnsi"/>
        </w:rPr>
        <w:t>icolo</w:t>
      </w:r>
      <w:r w:rsidRPr="00FD7B63">
        <w:rPr>
          <w:rFonts w:cstheme="minorHAnsi"/>
        </w:rPr>
        <w:t xml:space="preserve"> 9 del Regolamento (UE) 2021/241;</w:t>
      </w:r>
    </w:p>
    <w:p w14:paraId="106C0D1D" w14:textId="73DB0921" w:rsidR="002440A9" w:rsidRPr="00FD7B63" w:rsidRDefault="002440A9" w:rsidP="008E3F90">
      <w:pPr>
        <w:pStyle w:val="ListParagraph"/>
        <w:numPr>
          <w:ilvl w:val="0"/>
          <w:numId w:val="23"/>
        </w:numPr>
        <w:spacing w:after="120" w:line="276" w:lineRule="auto"/>
        <w:contextualSpacing w:val="0"/>
        <w:jc w:val="both"/>
        <w:rPr>
          <w:rFonts w:cstheme="minorHAnsi"/>
        </w:rPr>
      </w:pPr>
      <w:r w:rsidRPr="00FD7B63">
        <w:rPr>
          <w:rFonts w:cstheme="minorHAnsi"/>
        </w:rPr>
        <w:t xml:space="preserve">collaborare con il Soggetto attuatore per rispettare le norme </w:t>
      </w:r>
      <w:r w:rsidR="005C4B6B">
        <w:rPr>
          <w:rFonts w:cstheme="minorHAnsi"/>
        </w:rPr>
        <w:t>europee</w:t>
      </w:r>
      <w:r w:rsidRPr="00FD7B63">
        <w:rPr>
          <w:rFonts w:cstheme="minorHAnsi"/>
        </w:rPr>
        <w:t xml:space="preserve"> e nazionali applicabili in ambito di tutela dei soggetti diversamente abili;</w:t>
      </w:r>
    </w:p>
    <w:p w14:paraId="1C3FBB0C" w14:textId="77777777" w:rsidR="002440A9" w:rsidRDefault="002440A9" w:rsidP="008E3F90">
      <w:pPr>
        <w:pStyle w:val="ListParagraph"/>
        <w:numPr>
          <w:ilvl w:val="0"/>
          <w:numId w:val="23"/>
        </w:numPr>
        <w:spacing w:after="120" w:line="276" w:lineRule="auto"/>
        <w:contextualSpacing w:val="0"/>
        <w:jc w:val="both"/>
        <w:rPr>
          <w:rFonts w:cstheme="minorHAnsi"/>
        </w:rPr>
      </w:pPr>
      <w:r w:rsidRPr="00FD7B63">
        <w:rPr>
          <w:rFonts w:cstheme="minorHAnsi"/>
        </w:rPr>
        <w:t>collaborare con il Soggetto attuatore per rispettare i principi di parità di trattamento, non discriminazione, trasparenza, proporzionalità e pubblicità;</w:t>
      </w:r>
    </w:p>
    <w:p w14:paraId="062AFDF8" w14:textId="1EE4A415" w:rsidR="003A5AD5" w:rsidRPr="003A5AD5" w:rsidRDefault="003A5AD5" w:rsidP="003A5AD5">
      <w:pPr>
        <w:pStyle w:val="ListParagraph"/>
        <w:numPr>
          <w:ilvl w:val="0"/>
          <w:numId w:val="23"/>
        </w:numPr>
        <w:spacing w:after="120" w:line="276" w:lineRule="auto"/>
        <w:contextualSpacing w:val="0"/>
        <w:jc w:val="both"/>
        <w:rPr>
          <w:rFonts w:cstheme="minorHAnsi"/>
        </w:rPr>
      </w:pPr>
      <w:r w:rsidRPr="003A5AD5">
        <w:rPr>
          <w:rFonts w:cstheme="minorHAnsi"/>
        </w:rPr>
        <w:t>collaborare con il Soggetto attuatore per garantire il rispetto del principio di parità di genere in relazione agli articoli 2, 3, paragrafo 3, del TUE, 8, 10, 19 e 157 del TFUE, e 21 e 23 della Carta dei diritti fondamentali dell’Unione europea e alla protezione e valorizzazione dei giovani, anche in coerenza con quanto previsto dall’articolo 47 del decreto-legge 31 maggio 2021, n. 77 (c.d. decreto Semplificazioni), convertito, con modificazioni, dalla legge 29 luglio 2021, n. 108, e del superamento dei divari territoriali;</w:t>
      </w:r>
    </w:p>
    <w:p w14:paraId="53F786F6" w14:textId="6B6520D7" w:rsidR="002440A9" w:rsidRPr="00FD7B63" w:rsidRDefault="002440A9" w:rsidP="008E3F90">
      <w:pPr>
        <w:pStyle w:val="ListParagraph"/>
        <w:numPr>
          <w:ilvl w:val="0"/>
          <w:numId w:val="23"/>
        </w:numPr>
        <w:spacing w:after="120" w:line="276" w:lineRule="auto"/>
        <w:contextualSpacing w:val="0"/>
        <w:jc w:val="both"/>
        <w:rPr>
          <w:rFonts w:cstheme="minorHAnsi"/>
        </w:rPr>
      </w:pPr>
      <w:r w:rsidRPr="00FD7B63">
        <w:rPr>
          <w:rFonts w:cstheme="minorHAnsi"/>
        </w:rPr>
        <w:t>collaborare con il Soggetto attuatore per individuare eventuali fattori che possano determinare ritardi che incidano in maniera considerevole sulla tempistica attuativa e di spesa, definita nel cronoprogramma, relazionando all</w:t>
      </w:r>
      <w:r w:rsidR="00AE3EF3" w:rsidRPr="00FD7B63">
        <w:rPr>
          <w:rFonts w:cstheme="minorHAnsi"/>
        </w:rPr>
        <w:t>’Agenzia</w:t>
      </w:r>
      <w:r w:rsidRPr="00FD7B63">
        <w:rPr>
          <w:rFonts w:cstheme="minorHAnsi"/>
        </w:rPr>
        <w:t xml:space="preserve"> sugli stessi;</w:t>
      </w:r>
    </w:p>
    <w:p w14:paraId="5A016FC5" w14:textId="77777777" w:rsidR="002440A9" w:rsidRPr="00FD7B63" w:rsidRDefault="002440A9" w:rsidP="008E3F90">
      <w:pPr>
        <w:pStyle w:val="ListParagraph"/>
        <w:numPr>
          <w:ilvl w:val="0"/>
          <w:numId w:val="23"/>
        </w:numPr>
        <w:spacing w:after="120" w:line="276" w:lineRule="auto"/>
        <w:contextualSpacing w:val="0"/>
        <w:jc w:val="both"/>
        <w:rPr>
          <w:rFonts w:cstheme="minorHAnsi"/>
        </w:rPr>
      </w:pPr>
      <w:r w:rsidRPr="00FD7B63">
        <w:rPr>
          <w:rFonts w:cstheme="minorHAnsi"/>
        </w:rPr>
        <w:t xml:space="preserve">collaborare con il Soggetto attuatore per mitigare e gestire i rischi connessi al progetto nonché per </w:t>
      </w:r>
      <w:proofErr w:type="gramStart"/>
      <w:r w:rsidRPr="00FD7B63">
        <w:rPr>
          <w:rFonts w:cstheme="minorHAnsi"/>
        </w:rPr>
        <w:t>porre in essere</w:t>
      </w:r>
      <w:proofErr w:type="gramEnd"/>
      <w:r w:rsidRPr="00FD7B63">
        <w:rPr>
          <w:rFonts w:cstheme="minorHAnsi"/>
        </w:rPr>
        <w:t xml:space="preserve"> azioni mirate connesse all’andamento gestionale ed alle caratteristiche tecniche;</w:t>
      </w:r>
    </w:p>
    <w:p w14:paraId="0429C1B2" w14:textId="050DB929" w:rsidR="002440A9" w:rsidRPr="00FD7B63" w:rsidRDefault="002440A9" w:rsidP="008E3F90">
      <w:pPr>
        <w:pStyle w:val="ListParagraph"/>
        <w:numPr>
          <w:ilvl w:val="0"/>
          <w:numId w:val="23"/>
        </w:numPr>
        <w:spacing w:after="120" w:line="276" w:lineRule="auto"/>
        <w:contextualSpacing w:val="0"/>
        <w:jc w:val="both"/>
        <w:rPr>
          <w:rFonts w:cstheme="minorHAnsi"/>
        </w:rPr>
      </w:pPr>
      <w:r w:rsidRPr="00FD7B63">
        <w:rPr>
          <w:rFonts w:cstheme="minorHAnsi"/>
        </w:rPr>
        <w:t>fornire supporto per la rendicontazione degli indicatori di realizzazione associati al progetto, in riferimento al contributo al perseguimento dei target e milestone del P</w:t>
      </w:r>
      <w:r w:rsidR="00D42AD3">
        <w:rPr>
          <w:rFonts w:cstheme="minorHAnsi"/>
        </w:rPr>
        <w:t>NRR</w:t>
      </w:r>
      <w:r w:rsidRPr="00FD7B63">
        <w:rPr>
          <w:rFonts w:cstheme="minorHAnsi"/>
        </w:rPr>
        <w:t>;</w:t>
      </w:r>
    </w:p>
    <w:p w14:paraId="50F87712" w14:textId="70AEB08F" w:rsidR="002440A9" w:rsidRPr="00FD7B63" w:rsidRDefault="002440A9" w:rsidP="008E3F90">
      <w:pPr>
        <w:pStyle w:val="ListParagraph"/>
        <w:numPr>
          <w:ilvl w:val="0"/>
          <w:numId w:val="23"/>
        </w:numPr>
        <w:spacing w:after="120" w:line="276" w:lineRule="auto"/>
        <w:contextualSpacing w:val="0"/>
        <w:jc w:val="both"/>
        <w:rPr>
          <w:rFonts w:cstheme="minorHAnsi"/>
        </w:rPr>
      </w:pPr>
      <w:r w:rsidRPr="00FD7B63">
        <w:rPr>
          <w:rFonts w:cstheme="minorHAnsi"/>
        </w:rPr>
        <w:t>collaborare con il Soggetto attuatore per garantire la correttezza, l’affidabilità e la congruenza dei dati di monitoraggio di propria competenza con il tracciato informativo previsto per l’alimentazione del sistema informativo PNRR (</w:t>
      </w:r>
      <w:proofErr w:type="spellStart"/>
      <w:r w:rsidRPr="00FD7B63">
        <w:rPr>
          <w:rFonts w:cstheme="minorHAnsi"/>
        </w:rPr>
        <w:t>ReGiS</w:t>
      </w:r>
      <w:proofErr w:type="spellEnd"/>
      <w:r w:rsidRPr="00FD7B63">
        <w:rPr>
          <w:rFonts w:cstheme="minorHAnsi"/>
        </w:rPr>
        <w:t>) dei dati di monitoraggio finanziario, fisico e procedurale, e di quelli che comprovano il conseguimento degli obiettivi dell’intervento quantificati in base agli stessi indicatori adottati per i milestone e i target della misura e assicurarne l’inserimento sistema informativo utilizzato dall’Amministrazione responsabile dei dati di monitoraggio sull</w:t>
      </w:r>
      <w:r w:rsidR="00792EF3">
        <w:rPr>
          <w:rFonts w:cstheme="minorHAnsi"/>
        </w:rPr>
        <w:t>’</w:t>
      </w:r>
      <w:r w:rsidRPr="00FD7B63">
        <w:rPr>
          <w:rFonts w:cstheme="minorHAnsi"/>
        </w:rPr>
        <w:t>avanzamento procedurale, fisico e finanziario del progetto, ex art</w:t>
      </w:r>
      <w:r w:rsidR="00792EF3">
        <w:rPr>
          <w:rFonts w:cstheme="minorHAnsi"/>
        </w:rPr>
        <w:t>icolo</w:t>
      </w:r>
      <w:r w:rsidRPr="00FD7B63">
        <w:rPr>
          <w:rFonts w:cstheme="minorHAnsi"/>
        </w:rPr>
        <w:t xml:space="preserve"> 22, comma 2</w:t>
      </w:r>
      <w:r w:rsidR="00792EF3">
        <w:rPr>
          <w:rFonts w:cstheme="minorHAnsi"/>
        </w:rPr>
        <w:t>,</w:t>
      </w:r>
      <w:r w:rsidRPr="00FD7B63">
        <w:rPr>
          <w:rFonts w:cstheme="minorHAnsi"/>
        </w:rPr>
        <w:t xml:space="preserve"> lettera d)</w:t>
      </w:r>
      <w:r w:rsidR="00792EF3">
        <w:rPr>
          <w:rFonts w:cstheme="minorHAnsi"/>
        </w:rPr>
        <w:t>,</w:t>
      </w:r>
      <w:r w:rsidRPr="00FD7B63">
        <w:rPr>
          <w:rFonts w:cstheme="minorHAnsi"/>
        </w:rPr>
        <w:t xml:space="preserve"> del Regolamento (UE) 2021/241, nonché le informazioni a comprova del conseguimento delle milestone e dei target associati all’intervento, ivi inclusa la documentazione probatoria e tenendo conto delle indicazioni che verranno fornite dall’Amministrazione responsabile</w:t>
      </w:r>
      <w:r w:rsidR="004475FB">
        <w:rPr>
          <w:rFonts w:cstheme="minorHAnsi"/>
        </w:rPr>
        <w:t>;</w:t>
      </w:r>
    </w:p>
    <w:p w14:paraId="66FCCA39" w14:textId="3F733EF1" w:rsidR="002440A9" w:rsidRPr="00FD7B63" w:rsidRDefault="002440A9" w:rsidP="008E3F90">
      <w:pPr>
        <w:pStyle w:val="ListParagraph"/>
        <w:numPr>
          <w:ilvl w:val="0"/>
          <w:numId w:val="23"/>
        </w:numPr>
        <w:spacing w:after="120" w:line="276" w:lineRule="auto"/>
        <w:contextualSpacing w:val="0"/>
        <w:jc w:val="both"/>
        <w:rPr>
          <w:rFonts w:cstheme="minorHAnsi"/>
        </w:rPr>
      </w:pPr>
      <w:r w:rsidRPr="00FD7B63">
        <w:rPr>
          <w:rFonts w:cstheme="minorHAnsi"/>
        </w:rPr>
        <w:lastRenderedPageBreak/>
        <w:t>rispettare gli adempienti in materia di trasparenza amministrativa</w:t>
      </w:r>
      <w:r w:rsidR="00973A63">
        <w:rPr>
          <w:rFonts w:cstheme="minorHAnsi"/>
        </w:rPr>
        <w:t xml:space="preserve"> ex decreto legislativo </w:t>
      </w:r>
      <w:r w:rsidRPr="00FD7B63">
        <w:rPr>
          <w:rFonts w:cstheme="minorHAnsi"/>
        </w:rPr>
        <w:t>25 maggio 2016, n. 97</w:t>
      </w:r>
      <w:r w:rsidR="00973A63">
        <w:rPr>
          <w:rFonts w:cstheme="minorHAnsi"/>
        </w:rPr>
        <w:t>,</w:t>
      </w:r>
      <w:r w:rsidRPr="00FD7B63">
        <w:rPr>
          <w:rFonts w:cstheme="minorHAnsi"/>
        </w:rPr>
        <w:t xml:space="preserve"> e gli obblighi in materia di comunicazione e informazione previsti dall’art</w:t>
      </w:r>
      <w:r w:rsidR="00B141AA">
        <w:rPr>
          <w:rFonts w:cstheme="minorHAnsi"/>
        </w:rPr>
        <w:t>icolo</w:t>
      </w:r>
      <w:r w:rsidR="00E80E72" w:rsidRPr="00FD7B63">
        <w:rPr>
          <w:rFonts w:cstheme="minorHAnsi"/>
        </w:rPr>
        <w:t xml:space="preserve"> </w:t>
      </w:r>
      <w:r w:rsidRPr="00FD7B63">
        <w:rPr>
          <w:rFonts w:cstheme="minorHAnsi"/>
        </w:rPr>
        <w:t>34 del Regolamento (UE) 2021/241;</w:t>
      </w:r>
    </w:p>
    <w:p w14:paraId="0AE6E100" w14:textId="044FB5C4" w:rsidR="002440A9" w:rsidRPr="00FD7B63" w:rsidRDefault="00D737A3" w:rsidP="008E3F90">
      <w:pPr>
        <w:pStyle w:val="ListParagraph"/>
        <w:numPr>
          <w:ilvl w:val="0"/>
          <w:numId w:val="23"/>
        </w:numPr>
        <w:spacing w:after="120" w:line="276" w:lineRule="auto"/>
        <w:contextualSpacing w:val="0"/>
        <w:jc w:val="both"/>
        <w:rPr>
          <w:rFonts w:cstheme="minorHAnsi"/>
        </w:rPr>
      </w:pPr>
      <w:r w:rsidRPr="00FD7B63">
        <w:rPr>
          <w:rFonts w:cstheme="minorHAnsi"/>
        </w:rPr>
        <w:t>con riferimento agli obblighi di cui al citato art. 34 del Regolamento (UE) 2021/241,  per quanto di propria competenza, rendere nota l’origine del finanziamento da parte dell’Unione europea e all’iniziativa Next Generation EU e garantirne visibilità, riportando in tutta la documentazione di progetto l’emblema dell’Unione europea e utilizzando la dicitura “Finanziato dall’Unione europea – Next Generation UE – PNRR M1C1 – In</w:t>
      </w:r>
      <w:r w:rsidR="000E7E82">
        <w:rPr>
          <w:rFonts w:cstheme="minorHAnsi"/>
        </w:rPr>
        <w:t>vestimento</w:t>
      </w:r>
      <w:r w:rsidRPr="00FD7B63">
        <w:rPr>
          <w:rFonts w:cstheme="minorHAnsi"/>
        </w:rPr>
        <w:t xml:space="preserve"> 1.5” e collaborare ad un’adeguata diffusione e promozione del progetto, anche online, sia web che social, in linea con quanto previsto dalla Strategia di Comunicazione del PNRR;</w:t>
      </w:r>
    </w:p>
    <w:p w14:paraId="4599278B" w14:textId="646E30E5" w:rsidR="005A35B2" w:rsidRDefault="002440A9" w:rsidP="008E3F90">
      <w:pPr>
        <w:pStyle w:val="ListParagraph"/>
        <w:numPr>
          <w:ilvl w:val="0"/>
          <w:numId w:val="23"/>
        </w:numPr>
        <w:spacing w:after="120" w:line="276" w:lineRule="auto"/>
        <w:contextualSpacing w:val="0"/>
        <w:jc w:val="both"/>
        <w:rPr>
          <w:rFonts w:cstheme="minorHAnsi"/>
        </w:rPr>
      </w:pPr>
      <w:r w:rsidRPr="00FD7B63">
        <w:rPr>
          <w:rFonts w:cstheme="minorHAnsi"/>
        </w:rPr>
        <w:t xml:space="preserve">conservare </w:t>
      </w:r>
      <w:r w:rsidR="00792EF3" w:rsidRPr="00FD7B63">
        <w:rPr>
          <w:rFonts w:cstheme="minorHAnsi"/>
        </w:rPr>
        <w:t xml:space="preserve">- nel rispetto di quanto previsto dal </w:t>
      </w:r>
      <w:r w:rsidR="00792EF3">
        <w:rPr>
          <w:rFonts w:cstheme="minorHAnsi"/>
        </w:rPr>
        <w:t xml:space="preserve">decreto legislativo </w:t>
      </w:r>
      <w:r w:rsidR="00792EF3" w:rsidRPr="00FD7B63">
        <w:rPr>
          <w:rFonts w:cstheme="minorHAnsi"/>
        </w:rPr>
        <w:t xml:space="preserve"> 82/2005 e </w:t>
      </w:r>
      <w:r w:rsidR="00792EF3">
        <w:rPr>
          <w:rFonts w:cstheme="minorHAnsi"/>
        </w:rPr>
        <w:t>d</w:t>
      </w:r>
      <w:r w:rsidR="00792EF3" w:rsidRPr="00FD7B63">
        <w:rPr>
          <w:rFonts w:cstheme="minorHAnsi"/>
        </w:rPr>
        <w:t>all’art</w:t>
      </w:r>
      <w:r w:rsidR="00792EF3">
        <w:rPr>
          <w:rFonts w:cstheme="minorHAnsi"/>
        </w:rPr>
        <w:t>icolo</w:t>
      </w:r>
      <w:r w:rsidR="00792EF3" w:rsidRPr="00FD7B63">
        <w:rPr>
          <w:rFonts w:cstheme="minorHAnsi"/>
        </w:rPr>
        <w:t xml:space="preserve"> 9</w:t>
      </w:r>
      <w:r w:rsidR="00792EF3">
        <w:rPr>
          <w:rFonts w:cstheme="minorHAnsi"/>
        </w:rPr>
        <w:t>, comma</w:t>
      </w:r>
      <w:r w:rsidR="00792EF3" w:rsidRPr="00FD7B63">
        <w:rPr>
          <w:rFonts w:cstheme="minorHAnsi"/>
        </w:rPr>
        <w:t xml:space="preserve"> 4</w:t>
      </w:r>
      <w:r w:rsidR="00792EF3">
        <w:rPr>
          <w:rFonts w:cstheme="minorHAnsi"/>
        </w:rPr>
        <w:t>,</w:t>
      </w:r>
      <w:r w:rsidR="00792EF3" w:rsidRPr="00FD7B63">
        <w:rPr>
          <w:rFonts w:cstheme="minorHAnsi"/>
        </w:rPr>
        <w:t xml:space="preserve"> del decreto-legge 31 maggio 2021</w:t>
      </w:r>
      <w:r w:rsidR="00792EF3">
        <w:rPr>
          <w:rFonts w:cstheme="minorHAnsi"/>
        </w:rPr>
        <w:t>, n. 77,</w:t>
      </w:r>
      <w:r w:rsidR="00792EF3" w:rsidRPr="00FD7B63">
        <w:rPr>
          <w:rFonts w:cstheme="minorHAnsi"/>
        </w:rPr>
        <w:t xml:space="preserve"> convertito, con modificazioni, dalla in legge 29 luglio 2021, n. 108 -</w:t>
      </w:r>
      <w:r w:rsidRPr="00FD7B63">
        <w:rPr>
          <w:rFonts w:cstheme="minorHAnsi"/>
        </w:rPr>
        <w:t xml:space="preserve"> la documentazione progettuale, inclusa quella relativa alle spese sostenute ed ai target realizzati, per assicurare la completa tracciabilità delle operazioni  che, nelle diverse fasi di controllo e verifica previste dal sistema di gestione e controllo del PNRR, dev</w:t>
      </w:r>
      <w:r w:rsidR="00812BA0">
        <w:rPr>
          <w:rFonts w:cstheme="minorHAnsi"/>
        </w:rPr>
        <w:t>e</w:t>
      </w:r>
      <w:r w:rsidRPr="00FD7B63">
        <w:rPr>
          <w:rFonts w:cstheme="minorHAnsi"/>
        </w:rPr>
        <w:t xml:space="preserve"> essere mess</w:t>
      </w:r>
      <w:r w:rsidR="005A35B2">
        <w:rPr>
          <w:rFonts w:cstheme="minorHAnsi"/>
        </w:rPr>
        <w:t>a</w:t>
      </w:r>
      <w:r w:rsidRPr="00FD7B63">
        <w:rPr>
          <w:rFonts w:cstheme="minorHAnsi"/>
        </w:rPr>
        <w:t xml:space="preserve"> prontamente a disposizione su richiesta dell</w:t>
      </w:r>
      <w:r w:rsidR="00123A62" w:rsidRPr="00FD7B63">
        <w:rPr>
          <w:rFonts w:cstheme="minorHAnsi"/>
        </w:rPr>
        <w:t>’Agenzia</w:t>
      </w:r>
      <w:r w:rsidRPr="00FD7B63">
        <w:rPr>
          <w:rFonts w:cstheme="minorHAnsi"/>
        </w:rPr>
        <w:t>, del Servizio centrale per il PNRR del MEF, dell</w:t>
      </w:r>
      <w:r w:rsidR="0049013D">
        <w:rPr>
          <w:rFonts w:cstheme="minorHAnsi"/>
        </w:rPr>
        <w:t>’</w:t>
      </w:r>
      <w:r w:rsidRPr="00FD7B63">
        <w:rPr>
          <w:rFonts w:cstheme="minorHAnsi"/>
        </w:rPr>
        <w:t>Organismo di Audit, della Commissione europea,</w:t>
      </w:r>
      <w:r w:rsidR="004560A2">
        <w:rPr>
          <w:rFonts w:cstheme="minorHAnsi"/>
        </w:rPr>
        <w:t xml:space="preserve"> l’</w:t>
      </w:r>
      <w:r w:rsidR="004560A2">
        <w:t>Ufficio europeo per la lotta antifrode</w:t>
      </w:r>
      <w:r w:rsidRPr="00FD7B63">
        <w:rPr>
          <w:rFonts w:cstheme="minorHAnsi"/>
        </w:rPr>
        <w:t>, della Corte dei Conti europea (ECA), della Procura europea (EPPO) e delle competenti Autorità giudiziarie nazionali</w:t>
      </w:r>
      <w:r w:rsidR="005A35B2">
        <w:rPr>
          <w:rFonts w:cstheme="minorHAnsi"/>
        </w:rPr>
        <w:t>;</w:t>
      </w:r>
    </w:p>
    <w:p w14:paraId="56526CE1" w14:textId="0ECDD21C" w:rsidR="002440A9" w:rsidRPr="00FD7B63" w:rsidRDefault="00A26376" w:rsidP="008E3F90">
      <w:pPr>
        <w:pStyle w:val="ListParagraph"/>
        <w:numPr>
          <w:ilvl w:val="0"/>
          <w:numId w:val="23"/>
        </w:numPr>
        <w:spacing w:after="120" w:line="276" w:lineRule="auto"/>
        <w:contextualSpacing w:val="0"/>
        <w:jc w:val="both"/>
        <w:rPr>
          <w:rFonts w:cstheme="minorHAnsi"/>
        </w:rPr>
      </w:pPr>
      <w:r w:rsidRPr="00FD7B63">
        <w:rPr>
          <w:rFonts w:cstheme="minorHAnsi"/>
        </w:rPr>
        <w:t>autorizzare la Commissione, l</w:t>
      </w:r>
      <w:r w:rsidR="004560A2">
        <w:rPr>
          <w:rFonts w:cstheme="minorHAnsi"/>
        </w:rPr>
        <w:t>’</w:t>
      </w:r>
      <w:r w:rsidR="004560A2">
        <w:t>Ufficio europeo per la lotta antifrode</w:t>
      </w:r>
      <w:r w:rsidRPr="00FD7B63">
        <w:rPr>
          <w:rFonts w:cstheme="minorHAnsi"/>
        </w:rPr>
        <w:t>, la Corte dei conti e l</w:t>
      </w:r>
      <w:r w:rsidR="004560A2">
        <w:rPr>
          <w:rFonts w:cstheme="minorHAnsi"/>
        </w:rPr>
        <w:t>’</w:t>
      </w:r>
      <w:r w:rsidRPr="00FD7B63">
        <w:rPr>
          <w:rFonts w:cstheme="minorHAnsi"/>
        </w:rPr>
        <w:t>EPPO a esercitare i diritti di cui all'articolo 129, paragrafo 1, del Regolamento finanziario (UE; EURATOM) 1046/2018</w:t>
      </w:r>
      <w:r w:rsidR="002440A9" w:rsidRPr="00FD7B63">
        <w:rPr>
          <w:rFonts w:cstheme="minorHAnsi"/>
        </w:rPr>
        <w:t>;</w:t>
      </w:r>
    </w:p>
    <w:p w14:paraId="723B35FF" w14:textId="4DFABD73" w:rsidR="003167B0" w:rsidRPr="00FD7B63" w:rsidRDefault="003167B0" w:rsidP="008E3F90">
      <w:pPr>
        <w:pStyle w:val="ListParagraph"/>
        <w:numPr>
          <w:ilvl w:val="0"/>
          <w:numId w:val="23"/>
        </w:numPr>
        <w:spacing w:after="120" w:line="276" w:lineRule="auto"/>
        <w:contextualSpacing w:val="0"/>
        <w:jc w:val="both"/>
        <w:rPr>
          <w:rFonts w:cstheme="minorHAnsi"/>
        </w:rPr>
      </w:pPr>
      <w:r w:rsidRPr="00FD7B63">
        <w:rPr>
          <w:rFonts w:cstheme="minorHAnsi"/>
        </w:rPr>
        <w:t>partecipare, ove richiesto, alle riunioni convocate dall’Agenzia;</w:t>
      </w:r>
    </w:p>
    <w:p w14:paraId="3327D033" w14:textId="77777777" w:rsidR="002440A9" w:rsidRPr="00FD7B63" w:rsidRDefault="002440A9" w:rsidP="008E3F90">
      <w:pPr>
        <w:pStyle w:val="ListParagraph"/>
        <w:numPr>
          <w:ilvl w:val="0"/>
          <w:numId w:val="23"/>
        </w:numPr>
        <w:spacing w:after="120" w:line="276" w:lineRule="auto"/>
        <w:contextualSpacing w:val="0"/>
        <w:jc w:val="both"/>
        <w:rPr>
          <w:rFonts w:cstheme="minorHAnsi"/>
        </w:rPr>
      </w:pPr>
      <w:r w:rsidRPr="00FD7B63">
        <w:rPr>
          <w:rFonts w:cstheme="minorHAnsi"/>
        </w:rPr>
        <w:t>reimpiegare per finalità sociali gli eventuali proventi derivanti dalla gestione diretta o indiretta del bene finanziato nell'ambito del presente Avviso e/o da qualunque utilizzo economico e/o commerciale dello stesso;</w:t>
      </w:r>
    </w:p>
    <w:p w14:paraId="69997460" w14:textId="0738484E" w:rsidR="005A35B2" w:rsidRDefault="002440A9" w:rsidP="008E3F90">
      <w:pPr>
        <w:pStyle w:val="ListParagraph"/>
        <w:numPr>
          <w:ilvl w:val="0"/>
          <w:numId w:val="23"/>
        </w:numPr>
        <w:spacing w:after="120" w:line="276" w:lineRule="auto"/>
        <w:contextualSpacing w:val="0"/>
        <w:jc w:val="both"/>
        <w:rPr>
          <w:rFonts w:cstheme="minorHAnsi"/>
        </w:rPr>
      </w:pPr>
      <w:r w:rsidRPr="00FD7B63">
        <w:rPr>
          <w:rFonts w:cstheme="minorHAnsi"/>
        </w:rPr>
        <w:t>garantire una tempestiva</w:t>
      </w:r>
      <w:r w:rsidR="000A68D2">
        <w:rPr>
          <w:rFonts w:cstheme="minorHAnsi"/>
        </w:rPr>
        <w:t>,</w:t>
      </w:r>
      <w:r w:rsidRPr="00FD7B63">
        <w:rPr>
          <w:rFonts w:cstheme="minorHAnsi"/>
        </w:rPr>
        <w:t xml:space="preserve"> diretta</w:t>
      </w:r>
      <w:r w:rsidR="000A68D2">
        <w:rPr>
          <w:rFonts w:cstheme="minorHAnsi"/>
        </w:rPr>
        <w:t>,</w:t>
      </w:r>
      <w:r w:rsidRPr="00FD7B63">
        <w:rPr>
          <w:rFonts w:cstheme="minorHAnsi"/>
        </w:rPr>
        <w:t xml:space="preserve"> informazione agli organi preposti, tenendo informata l</w:t>
      </w:r>
      <w:r w:rsidR="001C74A7" w:rsidRPr="00FD7B63">
        <w:rPr>
          <w:rFonts w:cstheme="minorHAnsi"/>
        </w:rPr>
        <w:t>’Agenzia</w:t>
      </w:r>
      <w:r w:rsidRPr="00FD7B63">
        <w:rPr>
          <w:rFonts w:cstheme="minorHAnsi"/>
        </w:rPr>
        <w:t xml:space="preserve"> sull’eventuale avvio e andamento di procedimenti di carattere giudiziario, civile, penale o amministrativo che dovessero interessare le attività oggetto del progetto finanziato</w:t>
      </w:r>
      <w:r w:rsidR="005A35B2">
        <w:rPr>
          <w:rFonts w:cstheme="minorHAnsi"/>
        </w:rPr>
        <w:t>;</w:t>
      </w:r>
    </w:p>
    <w:p w14:paraId="196B13EA" w14:textId="30159F6B" w:rsidR="002440A9" w:rsidRPr="00FD7B63" w:rsidRDefault="002440A9" w:rsidP="008E3F90">
      <w:pPr>
        <w:pStyle w:val="ListParagraph"/>
        <w:numPr>
          <w:ilvl w:val="0"/>
          <w:numId w:val="23"/>
        </w:numPr>
        <w:spacing w:after="120" w:line="276" w:lineRule="auto"/>
        <w:contextualSpacing w:val="0"/>
        <w:jc w:val="both"/>
        <w:rPr>
          <w:rFonts w:cstheme="minorHAnsi"/>
        </w:rPr>
      </w:pPr>
      <w:r w:rsidRPr="00FD7B63">
        <w:rPr>
          <w:rFonts w:cstheme="minorHAnsi"/>
        </w:rPr>
        <w:t xml:space="preserve"> comunicare le irregolarità o </w:t>
      </w:r>
      <w:r w:rsidR="009C4BD3">
        <w:rPr>
          <w:rFonts w:cstheme="minorHAnsi"/>
        </w:rPr>
        <w:t xml:space="preserve">le </w:t>
      </w:r>
      <w:r w:rsidRPr="00FD7B63">
        <w:rPr>
          <w:rFonts w:cstheme="minorHAnsi"/>
        </w:rPr>
        <w:t xml:space="preserve">frodi </w:t>
      </w:r>
      <w:r w:rsidR="005A35B2">
        <w:rPr>
          <w:rFonts w:cstheme="minorHAnsi"/>
        </w:rPr>
        <w:t xml:space="preserve">eventualmente </w:t>
      </w:r>
      <w:r w:rsidRPr="00FD7B63">
        <w:rPr>
          <w:rFonts w:cstheme="minorHAnsi"/>
        </w:rPr>
        <w:t>riscontrate a seguito delle verifiche di competenza e adottare le misure necessarie, nel rispetto delle procedure adottate dal</w:t>
      </w:r>
      <w:r w:rsidR="00AA2226">
        <w:rPr>
          <w:rFonts w:cstheme="minorHAnsi"/>
        </w:rPr>
        <w:t>l</w:t>
      </w:r>
      <w:r w:rsidR="00A77B3E">
        <w:rPr>
          <w:rFonts w:cstheme="minorHAnsi"/>
        </w:rPr>
        <w:t xml:space="preserve">a </w:t>
      </w:r>
      <w:r w:rsidR="00AA2226">
        <w:rPr>
          <w:rFonts w:cstheme="minorHAnsi"/>
        </w:rPr>
        <w:t>A</w:t>
      </w:r>
      <w:r w:rsidR="00515215">
        <w:rPr>
          <w:rFonts w:cstheme="minorHAnsi"/>
        </w:rPr>
        <w:t>mministrazione centrale titolare dell’intervento</w:t>
      </w:r>
      <w:r w:rsidRPr="00FD7B63">
        <w:rPr>
          <w:rFonts w:cstheme="minorHAnsi"/>
        </w:rPr>
        <w:t>, in linea con quanto indicato dall’articolo 22 del Regolamento (EU) 2021/2041;</w:t>
      </w:r>
    </w:p>
    <w:p w14:paraId="3BE7B440" w14:textId="1A2639E9" w:rsidR="002440A9" w:rsidRPr="00FD7B63" w:rsidRDefault="002440A9" w:rsidP="008E3F90">
      <w:pPr>
        <w:pStyle w:val="ListParagraph"/>
        <w:numPr>
          <w:ilvl w:val="0"/>
          <w:numId w:val="23"/>
        </w:numPr>
        <w:spacing w:after="120" w:line="276" w:lineRule="auto"/>
        <w:contextualSpacing w:val="0"/>
        <w:jc w:val="both"/>
        <w:rPr>
          <w:rFonts w:cstheme="minorHAnsi"/>
        </w:rPr>
      </w:pPr>
      <w:r w:rsidRPr="00FD7B63">
        <w:rPr>
          <w:rFonts w:cstheme="minorHAnsi"/>
        </w:rPr>
        <w:t>garantire la massima collaborazione in occasione di verifiche e controlli richiesti dall</w:t>
      </w:r>
      <w:r w:rsidR="00FC074F">
        <w:rPr>
          <w:rFonts w:cstheme="minorHAnsi"/>
        </w:rPr>
        <w:t>a Amministrazione centrale titolare dell’intervento</w:t>
      </w:r>
      <w:r w:rsidRPr="00FD7B63">
        <w:rPr>
          <w:rFonts w:cstheme="minorHAnsi"/>
        </w:rPr>
        <w:t>, dal Servizio centrale per il PNRR, dall’Unità di audit, della Commissione europea, d</w:t>
      </w:r>
      <w:r w:rsidR="00F8102F">
        <w:rPr>
          <w:rFonts w:cstheme="minorHAnsi"/>
        </w:rPr>
        <w:t>a</w:t>
      </w:r>
      <w:r w:rsidRPr="00FD7B63">
        <w:rPr>
          <w:rFonts w:cstheme="minorHAnsi"/>
        </w:rPr>
        <w:t>ll</w:t>
      </w:r>
      <w:r w:rsidR="00F8102F">
        <w:rPr>
          <w:rFonts w:cstheme="minorHAnsi"/>
        </w:rPr>
        <w:t>’</w:t>
      </w:r>
      <w:r w:rsidR="00F8102F">
        <w:t>Ufficio europeo per la lotta antifrode</w:t>
      </w:r>
      <w:r w:rsidRPr="00FD7B63">
        <w:rPr>
          <w:rFonts w:cstheme="minorHAnsi"/>
        </w:rPr>
        <w:t xml:space="preserve">, della </w:t>
      </w:r>
      <w:proofErr w:type="gramStart"/>
      <w:r w:rsidRPr="00FD7B63">
        <w:rPr>
          <w:rFonts w:cstheme="minorHAnsi"/>
        </w:rPr>
        <w:t>Corte dei Conti</w:t>
      </w:r>
      <w:proofErr w:type="gramEnd"/>
      <w:r w:rsidRPr="00FD7B63">
        <w:rPr>
          <w:rFonts w:cstheme="minorHAnsi"/>
        </w:rPr>
        <w:t xml:space="preserve"> europea (ECA), della Procura europea (EPPO) e d</w:t>
      </w:r>
      <w:r w:rsidR="00280D5A">
        <w:rPr>
          <w:rFonts w:cstheme="minorHAnsi"/>
        </w:rPr>
        <w:t>a</w:t>
      </w:r>
      <w:r w:rsidRPr="00FD7B63">
        <w:rPr>
          <w:rFonts w:cstheme="minorHAnsi"/>
        </w:rPr>
        <w:t>lle competenti Autorità giudiziarie nazionali</w:t>
      </w:r>
      <w:r w:rsidR="00EA0D75">
        <w:rPr>
          <w:rFonts w:cstheme="minorHAnsi"/>
        </w:rPr>
        <w:t>,</w:t>
      </w:r>
      <w:r w:rsidRPr="00FD7B63">
        <w:rPr>
          <w:rFonts w:cstheme="minorHAnsi"/>
        </w:rPr>
        <w:t xml:space="preserve"> nonché eventualmente dalle forze di polizia nazionali</w:t>
      </w:r>
      <w:r w:rsidR="005A35B2">
        <w:rPr>
          <w:rFonts w:cstheme="minorHAnsi"/>
        </w:rPr>
        <w:t>.</w:t>
      </w:r>
    </w:p>
    <w:p w14:paraId="7F53990D" w14:textId="17A1E668" w:rsidR="00125D65" w:rsidRDefault="00125D6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14:paraId="31EF2E82" w14:textId="77777777" w:rsidR="008C712F" w:rsidRPr="002440A9" w:rsidRDefault="008C712F" w:rsidP="00B76047">
      <w:pPr>
        <w:spacing w:after="120" w:line="276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879E2E8" w14:textId="77777777" w:rsidR="00891505" w:rsidRPr="0049660C" w:rsidRDefault="00891505" w:rsidP="00891505">
      <w:pPr>
        <w:spacing w:after="120" w:line="276" w:lineRule="auto"/>
        <w:jc w:val="both"/>
        <w:rPr>
          <w:rFonts w:cstheme="minorHAnsi"/>
          <w:i/>
        </w:rPr>
      </w:pPr>
      <w:r w:rsidRPr="0049660C">
        <w:rPr>
          <w:rFonts w:cstheme="minorHAnsi"/>
          <w:i/>
        </w:rPr>
        <w:t>_________________________</w:t>
      </w:r>
    </w:p>
    <w:p w14:paraId="67029547" w14:textId="77777777" w:rsidR="00891505" w:rsidRPr="0049660C" w:rsidRDefault="00891505" w:rsidP="00891505">
      <w:pPr>
        <w:spacing w:after="120" w:line="276" w:lineRule="auto"/>
        <w:jc w:val="both"/>
        <w:rPr>
          <w:rFonts w:cstheme="minorHAnsi"/>
          <w:i/>
        </w:rPr>
      </w:pPr>
      <w:r w:rsidRPr="0049660C">
        <w:rPr>
          <w:rFonts w:cstheme="minorHAnsi"/>
          <w:i/>
        </w:rPr>
        <w:t>(luogo e data)</w:t>
      </w:r>
    </w:p>
    <w:p w14:paraId="6925AB11" w14:textId="77777777" w:rsidR="00891505" w:rsidRPr="002440A9" w:rsidRDefault="00891505" w:rsidP="00891505">
      <w:pPr>
        <w:spacing w:after="12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520A90E" w14:textId="77777777" w:rsidR="00891505" w:rsidRPr="002440A9" w:rsidRDefault="00891505" w:rsidP="00891505">
      <w:pPr>
        <w:spacing w:after="12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1025DEC" w14:textId="7175FA5C" w:rsidR="00891505" w:rsidRPr="0049660C" w:rsidRDefault="00891505" w:rsidP="00351B81">
      <w:pPr>
        <w:spacing w:after="120" w:line="276" w:lineRule="auto"/>
        <w:ind w:left="5954"/>
        <w:jc w:val="both"/>
        <w:rPr>
          <w:rFonts w:cstheme="minorHAnsi"/>
        </w:rPr>
      </w:pPr>
      <w:r w:rsidRPr="0049660C">
        <w:rPr>
          <w:rFonts w:cstheme="minorHAnsi"/>
        </w:rPr>
        <w:t>Il/</w:t>
      </w:r>
      <w:r w:rsidR="008C712F">
        <w:rPr>
          <w:rFonts w:cstheme="minorHAnsi"/>
        </w:rPr>
        <w:t>L</w:t>
      </w:r>
      <w:r w:rsidRPr="0049660C">
        <w:rPr>
          <w:rFonts w:cstheme="minorHAnsi"/>
        </w:rPr>
        <w:t xml:space="preserve">a dichiarante </w:t>
      </w:r>
    </w:p>
    <w:p w14:paraId="42D9E66C" w14:textId="2719FCD7" w:rsidR="00891505" w:rsidRPr="0049660C" w:rsidRDefault="00891505" w:rsidP="00891505">
      <w:pPr>
        <w:spacing w:after="120" w:line="276" w:lineRule="auto"/>
        <w:ind w:left="3828"/>
        <w:jc w:val="both"/>
        <w:rPr>
          <w:rFonts w:cstheme="minorHAnsi"/>
          <w:i/>
        </w:rPr>
      </w:pPr>
      <w:r w:rsidRPr="0049660C">
        <w:rPr>
          <w:rFonts w:cstheme="minorHAnsi"/>
        </w:rPr>
        <w:t xml:space="preserve">                                    </w:t>
      </w:r>
      <w:r w:rsidRPr="0049660C">
        <w:rPr>
          <w:rFonts w:cstheme="minorHAnsi"/>
          <w:i/>
        </w:rPr>
        <w:t>(</w:t>
      </w:r>
      <w:r w:rsidR="00AB0896" w:rsidRPr="0049660C">
        <w:rPr>
          <w:rFonts w:cstheme="minorHAnsi"/>
          <w:i/>
        </w:rPr>
        <w:t xml:space="preserve">da </w:t>
      </w:r>
      <w:r w:rsidRPr="0049660C">
        <w:rPr>
          <w:rFonts w:cstheme="minorHAnsi"/>
          <w:i/>
        </w:rPr>
        <w:t>firma</w:t>
      </w:r>
      <w:r w:rsidR="00AB0896" w:rsidRPr="0049660C">
        <w:rPr>
          <w:rFonts w:cstheme="minorHAnsi"/>
          <w:i/>
        </w:rPr>
        <w:t>re</w:t>
      </w:r>
      <w:r w:rsidR="0036611F" w:rsidRPr="0049660C">
        <w:rPr>
          <w:rFonts w:cstheme="minorHAnsi"/>
          <w:i/>
        </w:rPr>
        <w:t xml:space="preserve"> digital</w:t>
      </w:r>
      <w:r w:rsidR="00AB0896" w:rsidRPr="0049660C">
        <w:rPr>
          <w:rFonts w:cstheme="minorHAnsi"/>
          <w:i/>
        </w:rPr>
        <w:t>mente</w:t>
      </w:r>
      <w:r w:rsidRPr="0049660C">
        <w:rPr>
          <w:rFonts w:cstheme="minorHAnsi"/>
          <w:i/>
        </w:rPr>
        <w:t>)</w:t>
      </w:r>
    </w:p>
    <w:p w14:paraId="0FBD463E" w14:textId="08743BEA" w:rsidR="00A03843" w:rsidRPr="00891505" w:rsidRDefault="00A03843">
      <w:pPr>
        <w:rPr>
          <w:rFonts w:ascii="Times New Roman" w:hAnsi="Times New Roman" w:cs="Times New Roman"/>
          <w:sz w:val="24"/>
          <w:szCs w:val="24"/>
        </w:rPr>
      </w:pPr>
    </w:p>
    <w:sectPr w:rsidR="00A03843" w:rsidRPr="00891505" w:rsidSect="004968BB">
      <w:headerReference w:type="default" r:id="rId10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1E02D" w14:textId="77777777" w:rsidR="00812655" w:rsidRDefault="00812655" w:rsidP="00D47FFA">
      <w:pPr>
        <w:spacing w:after="0" w:line="240" w:lineRule="auto"/>
      </w:pPr>
      <w:r>
        <w:separator/>
      </w:r>
    </w:p>
  </w:endnote>
  <w:endnote w:type="continuationSeparator" w:id="0">
    <w:p w14:paraId="09C9043D" w14:textId="77777777" w:rsidR="00812655" w:rsidRDefault="00812655" w:rsidP="00D47FFA">
      <w:pPr>
        <w:spacing w:after="0" w:line="240" w:lineRule="auto"/>
      </w:pPr>
      <w:r>
        <w:continuationSeparator/>
      </w:r>
    </w:p>
  </w:endnote>
  <w:endnote w:type="continuationNotice" w:id="1">
    <w:p w14:paraId="43A0F40F" w14:textId="77777777" w:rsidR="00812655" w:rsidRDefault="008126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2626B" w14:textId="77777777" w:rsidR="00B203FC" w:rsidRPr="00B203FC" w:rsidRDefault="00B203FC" w:rsidP="00B203FC">
    <w:pPr>
      <w:pStyle w:val="Footer"/>
      <w:jc w:val="center"/>
    </w:pPr>
    <w:r w:rsidRPr="00B203FC">
      <w:t xml:space="preserve">Pag. </w:t>
    </w:r>
    <w:r w:rsidRPr="00B203FC">
      <w:fldChar w:fldCharType="begin"/>
    </w:r>
    <w:r w:rsidRPr="00B203FC">
      <w:instrText>PAGE  \* Arabic  \* MERGEFORMAT</w:instrText>
    </w:r>
    <w:r w:rsidRPr="00B203FC">
      <w:fldChar w:fldCharType="separate"/>
    </w:r>
    <w:r w:rsidRPr="00B203FC">
      <w:t>1</w:t>
    </w:r>
    <w:r w:rsidRPr="00B203FC">
      <w:fldChar w:fldCharType="end"/>
    </w:r>
    <w:r w:rsidRPr="00B203FC">
      <w:t xml:space="preserve"> di </w:t>
    </w:r>
    <w:fldSimple w:instr="NUMPAGES  \* Arabic  \* MERGEFORMAT">
      <w:r w:rsidRPr="00B203FC">
        <w:t>7</w:t>
      </w:r>
    </w:fldSimple>
  </w:p>
  <w:p w14:paraId="6EDCB22B" w14:textId="4BBF356C" w:rsidR="002F4C31" w:rsidRDefault="002F4C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4DB3D" w14:textId="77777777" w:rsidR="00D63A36" w:rsidRPr="00B203FC" w:rsidRDefault="00D63A36">
    <w:pPr>
      <w:pStyle w:val="Footer"/>
      <w:jc w:val="center"/>
    </w:pPr>
    <w:r w:rsidRPr="00B203FC">
      <w:t xml:space="preserve">Pag. </w:t>
    </w:r>
    <w:r w:rsidRPr="00B203FC">
      <w:fldChar w:fldCharType="begin"/>
    </w:r>
    <w:r w:rsidRPr="00B203FC">
      <w:instrText>PAGE  \* Arabic  \* MERGEFORMAT</w:instrText>
    </w:r>
    <w:r w:rsidRPr="00B203FC">
      <w:fldChar w:fldCharType="separate"/>
    </w:r>
    <w:r w:rsidRPr="00B203FC">
      <w:t>2</w:t>
    </w:r>
    <w:r w:rsidRPr="00B203FC">
      <w:fldChar w:fldCharType="end"/>
    </w:r>
    <w:r w:rsidRPr="00B203FC">
      <w:t xml:space="preserve"> di </w:t>
    </w:r>
    <w:fldSimple w:instr="NUMPAGES  \* Arabic  \* MERGEFORMAT">
      <w:r w:rsidRPr="00B203FC">
        <w:t>2</w:t>
      </w:r>
    </w:fldSimple>
  </w:p>
  <w:p w14:paraId="6C110382" w14:textId="77777777" w:rsidR="00377DD3" w:rsidRDefault="00377D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A093A" w14:textId="77777777" w:rsidR="00812655" w:rsidRDefault="00812655" w:rsidP="00D47FFA">
      <w:pPr>
        <w:spacing w:after="0" w:line="240" w:lineRule="auto"/>
      </w:pPr>
      <w:r>
        <w:separator/>
      </w:r>
    </w:p>
  </w:footnote>
  <w:footnote w:type="continuationSeparator" w:id="0">
    <w:p w14:paraId="442A941A" w14:textId="77777777" w:rsidR="00812655" w:rsidRDefault="00812655" w:rsidP="00D47FFA">
      <w:pPr>
        <w:spacing w:after="0" w:line="240" w:lineRule="auto"/>
      </w:pPr>
      <w:r>
        <w:continuationSeparator/>
      </w:r>
    </w:p>
  </w:footnote>
  <w:footnote w:type="continuationNotice" w:id="1">
    <w:p w14:paraId="4D02BBA6" w14:textId="77777777" w:rsidR="00812655" w:rsidRDefault="008126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89AAC" w14:textId="3ED8A0C1" w:rsidR="002E2026" w:rsidRDefault="00112A3D">
    <w:pPr>
      <w:pStyle w:val="Header"/>
    </w:pPr>
    <w:r>
      <w:rPr>
        <w:noProof/>
      </w:rPr>
      <w:drawing>
        <wp:inline distT="0" distB="0" distL="0" distR="0" wp14:anchorId="24E36D97" wp14:editId="4D2DDFFA">
          <wp:extent cx="5731510" cy="428625"/>
          <wp:effectExtent l="0" t="0" r="2540" b="9525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37FC" w14:textId="5D5FBCF9" w:rsidR="00517AF3" w:rsidRDefault="00430923" w:rsidP="00582D05">
    <w:pPr>
      <w:pStyle w:val="Header"/>
      <w:tabs>
        <w:tab w:val="clear" w:pos="4513"/>
        <w:tab w:val="clear" w:pos="9026"/>
        <w:tab w:val="left" w:pos="8077"/>
      </w:tabs>
    </w:pPr>
    <w:r>
      <w:rPr>
        <w:noProof/>
      </w:rPr>
      <w:drawing>
        <wp:inline distT="0" distB="0" distL="0" distR="0" wp14:anchorId="42AED2F9" wp14:editId="18F3D5DA">
          <wp:extent cx="5731510" cy="428625"/>
          <wp:effectExtent l="0" t="0" r="0" b="9525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82D0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2A35"/>
    <w:multiLevelType w:val="hybridMultilevel"/>
    <w:tmpl w:val="E1D8B7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D6AA6"/>
    <w:multiLevelType w:val="hybridMultilevel"/>
    <w:tmpl w:val="25DE0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107C4"/>
    <w:multiLevelType w:val="hybridMultilevel"/>
    <w:tmpl w:val="159436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76CDA"/>
    <w:multiLevelType w:val="hybridMultilevel"/>
    <w:tmpl w:val="B59A5D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87298"/>
    <w:multiLevelType w:val="hybridMultilevel"/>
    <w:tmpl w:val="25881F4E"/>
    <w:lvl w:ilvl="0" w:tplc="EEA2827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C3364"/>
    <w:multiLevelType w:val="hybridMultilevel"/>
    <w:tmpl w:val="885CAFEA"/>
    <w:lvl w:ilvl="0" w:tplc="EE724AC2">
      <w:start w:val="3"/>
      <w:numFmt w:val="bullet"/>
      <w:lvlText w:val="-"/>
      <w:lvlJc w:val="left"/>
      <w:pPr>
        <w:ind w:left="42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6" w15:restartNumberingAfterBreak="0">
    <w:nsid w:val="1E7D5DD4"/>
    <w:multiLevelType w:val="hybridMultilevel"/>
    <w:tmpl w:val="37309A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93321"/>
    <w:multiLevelType w:val="hybridMultilevel"/>
    <w:tmpl w:val="6D1674FA"/>
    <w:lvl w:ilvl="0" w:tplc="1D941800">
      <w:start w:val="1"/>
      <w:numFmt w:val="decimal"/>
      <w:lvlText w:val="%1."/>
      <w:lvlJc w:val="left"/>
      <w:pPr>
        <w:ind w:left="720" w:hanging="360"/>
      </w:pPr>
    </w:lvl>
    <w:lvl w:ilvl="1" w:tplc="3EC447A8">
      <w:start w:val="1"/>
      <w:numFmt w:val="lowerLetter"/>
      <w:lvlText w:val="%2."/>
      <w:lvlJc w:val="left"/>
      <w:pPr>
        <w:ind w:left="1440" w:hanging="360"/>
      </w:pPr>
    </w:lvl>
    <w:lvl w:ilvl="2" w:tplc="481A5ACE">
      <w:start w:val="1"/>
      <w:numFmt w:val="lowerRoman"/>
      <w:lvlText w:val="%3."/>
      <w:lvlJc w:val="right"/>
      <w:pPr>
        <w:ind w:left="2160" w:hanging="180"/>
      </w:pPr>
    </w:lvl>
    <w:lvl w:ilvl="3" w:tplc="274E43D6">
      <w:start w:val="1"/>
      <w:numFmt w:val="decimal"/>
      <w:lvlText w:val="%4."/>
      <w:lvlJc w:val="left"/>
      <w:pPr>
        <w:ind w:left="2880" w:hanging="360"/>
      </w:pPr>
    </w:lvl>
    <w:lvl w:ilvl="4" w:tplc="C180030E">
      <w:start w:val="1"/>
      <w:numFmt w:val="lowerLetter"/>
      <w:lvlText w:val="%5."/>
      <w:lvlJc w:val="left"/>
      <w:pPr>
        <w:ind w:left="3600" w:hanging="360"/>
      </w:pPr>
    </w:lvl>
    <w:lvl w:ilvl="5" w:tplc="6AD4B7E0">
      <w:start w:val="1"/>
      <w:numFmt w:val="lowerRoman"/>
      <w:lvlText w:val="%6."/>
      <w:lvlJc w:val="right"/>
      <w:pPr>
        <w:ind w:left="4320" w:hanging="180"/>
      </w:pPr>
    </w:lvl>
    <w:lvl w:ilvl="6" w:tplc="C2F4A4FA">
      <w:start w:val="1"/>
      <w:numFmt w:val="decimal"/>
      <w:lvlText w:val="%7."/>
      <w:lvlJc w:val="left"/>
      <w:pPr>
        <w:ind w:left="5040" w:hanging="360"/>
      </w:pPr>
    </w:lvl>
    <w:lvl w:ilvl="7" w:tplc="BCD00842">
      <w:start w:val="1"/>
      <w:numFmt w:val="lowerLetter"/>
      <w:lvlText w:val="%8."/>
      <w:lvlJc w:val="left"/>
      <w:pPr>
        <w:ind w:left="5760" w:hanging="360"/>
      </w:pPr>
    </w:lvl>
    <w:lvl w:ilvl="8" w:tplc="3AF0579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5240F"/>
    <w:multiLevelType w:val="hybridMultilevel"/>
    <w:tmpl w:val="4CB4FF58"/>
    <w:lvl w:ilvl="0" w:tplc="80D60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BA2DCE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025C4C"/>
    <w:multiLevelType w:val="hybridMultilevel"/>
    <w:tmpl w:val="C42AF7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7275B"/>
    <w:multiLevelType w:val="hybridMultilevel"/>
    <w:tmpl w:val="1B4235EC"/>
    <w:lvl w:ilvl="0" w:tplc="C6B45E1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B794A"/>
    <w:multiLevelType w:val="hybridMultilevel"/>
    <w:tmpl w:val="1594363C"/>
    <w:lvl w:ilvl="0" w:tplc="0410000F">
      <w:start w:val="1"/>
      <w:numFmt w:val="decimal"/>
      <w:lvlText w:val="%1."/>
      <w:lvlJc w:val="left"/>
      <w:pPr>
        <w:ind w:left="425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145" w:hanging="360"/>
      </w:pPr>
    </w:lvl>
    <w:lvl w:ilvl="2" w:tplc="0410001B" w:tentative="1">
      <w:start w:val="1"/>
      <w:numFmt w:val="lowerRoman"/>
      <w:lvlText w:val="%3."/>
      <w:lvlJc w:val="right"/>
      <w:pPr>
        <w:ind w:left="1865" w:hanging="180"/>
      </w:pPr>
    </w:lvl>
    <w:lvl w:ilvl="3" w:tplc="0410000F" w:tentative="1">
      <w:start w:val="1"/>
      <w:numFmt w:val="decimal"/>
      <w:lvlText w:val="%4."/>
      <w:lvlJc w:val="left"/>
      <w:pPr>
        <w:ind w:left="2585" w:hanging="360"/>
      </w:pPr>
    </w:lvl>
    <w:lvl w:ilvl="4" w:tplc="04100019" w:tentative="1">
      <w:start w:val="1"/>
      <w:numFmt w:val="lowerLetter"/>
      <w:lvlText w:val="%5."/>
      <w:lvlJc w:val="left"/>
      <w:pPr>
        <w:ind w:left="3305" w:hanging="360"/>
      </w:pPr>
    </w:lvl>
    <w:lvl w:ilvl="5" w:tplc="0410001B" w:tentative="1">
      <w:start w:val="1"/>
      <w:numFmt w:val="lowerRoman"/>
      <w:lvlText w:val="%6."/>
      <w:lvlJc w:val="right"/>
      <w:pPr>
        <w:ind w:left="4025" w:hanging="180"/>
      </w:pPr>
    </w:lvl>
    <w:lvl w:ilvl="6" w:tplc="0410000F" w:tentative="1">
      <w:start w:val="1"/>
      <w:numFmt w:val="decimal"/>
      <w:lvlText w:val="%7."/>
      <w:lvlJc w:val="left"/>
      <w:pPr>
        <w:ind w:left="4745" w:hanging="360"/>
      </w:pPr>
    </w:lvl>
    <w:lvl w:ilvl="7" w:tplc="04100019" w:tentative="1">
      <w:start w:val="1"/>
      <w:numFmt w:val="lowerLetter"/>
      <w:lvlText w:val="%8."/>
      <w:lvlJc w:val="left"/>
      <w:pPr>
        <w:ind w:left="5465" w:hanging="360"/>
      </w:pPr>
    </w:lvl>
    <w:lvl w:ilvl="8" w:tplc="0410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2" w15:restartNumberingAfterBreak="0">
    <w:nsid w:val="35A702A2"/>
    <w:multiLevelType w:val="hybridMultilevel"/>
    <w:tmpl w:val="60C25386"/>
    <w:lvl w:ilvl="0" w:tplc="B350A8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AE32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82A3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E8D5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9C7B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403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643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8A2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3053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74A3F60"/>
    <w:multiLevelType w:val="hybridMultilevel"/>
    <w:tmpl w:val="F0FCB02C"/>
    <w:lvl w:ilvl="0" w:tplc="012A0FD8">
      <w:numFmt w:val="bullet"/>
      <w:lvlText w:val="□"/>
      <w:lvlJc w:val="left"/>
      <w:pPr>
        <w:ind w:left="1145" w:hanging="360"/>
      </w:pPr>
      <w:rPr>
        <w:rFonts w:ascii="Times New Roman" w:hAnsi="Times New Roman" w:cs="Times New Roman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405B11D1"/>
    <w:multiLevelType w:val="hybridMultilevel"/>
    <w:tmpl w:val="B2B08A20"/>
    <w:lvl w:ilvl="0" w:tplc="F68C18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31209"/>
    <w:multiLevelType w:val="hybridMultilevel"/>
    <w:tmpl w:val="0D4ED792"/>
    <w:lvl w:ilvl="0" w:tplc="179C21EE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B5C22"/>
    <w:multiLevelType w:val="hybridMultilevel"/>
    <w:tmpl w:val="159436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DB6514"/>
    <w:multiLevelType w:val="hybridMultilevel"/>
    <w:tmpl w:val="A9EC4D0E"/>
    <w:lvl w:ilvl="0" w:tplc="05F83BD4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EB4392"/>
    <w:multiLevelType w:val="hybridMultilevel"/>
    <w:tmpl w:val="1594363C"/>
    <w:lvl w:ilvl="0" w:tplc="0410000F">
      <w:start w:val="1"/>
      <w:numFmt w:val="decimal"/>
      <w:lvlText w:val="%1."/>
      <w:lvlJc w:val="left"/>
      <w:pPr>
        <w:ind w:left="425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145" w:hanging="360"/>
      </w:pPr>
    </w:lvl>
    <w:lvl w:ilvl="2" w:tplc="0410001B" w:tentative="1">
      <w:start w:val="1"/>
      <w:numFmt w:val="lowerRoman"/>
      <w:lvlText w:val="%3."/>
      <w:lvlJc w:val="right"/>
      <w:pPr>
        <w:ind w:left="1865" w:hanging="180"/>
      </w:pPr>
    </w:lvl>
    <w:lvl w:ilvl="3" w:tplc="0410000F" w:tentative="1">
      <w:start w:val="1"/>
      <w:numFmt w:val="decimal"/>
      <w:lvlText w:val="%4."/>
      <w:lvlJc w:val="left"/>
      <w:pPr>
        <w:ind w:left="2585" w:hanging="360"/>
      </w:pPr>
    </w:lvl>
    <w:lvl w:ilvl="4" w:tplc="04100019" w:tentative="1">
      <w:start w:val="1"/>
      <w:numFmt w:val="lowerLetter"/>
      <w:lvlText w:val="%5."/>
      <w:lvlJc w:val="left"/>
      <w:pPr>
        <w:ind w:left="3305" w:hanging="360"/>
      </w:pPr>
    </w:lvl>
    <w:lvl w:ilvl="5" w:tplc="0410001B" w:tentative="1">
      <w:start w:val="1"/>
      <w:numFmt w:val="lowerRoman"/>
      <w:lvlText w:val="%6."/>
      <w:lvlJc w:val="right"/>
      <w:pPr>
        <w:ind w:left="4025" w:hanging="180"/>
      </w:pPr>
    </w:lvl>
    <w:lvl w:ilvl="6" w:tplc="0410000F" w:tentative="1">
      <w:start w:val="1"/>
      <w:numFmt w:val="decimal"/>
      <w:lvlText w:val="%7."/>
      <w:lvlJc w:val="left"/>
      <w:pPr>
        <w:ind w:left="4745" w:hanging="360"/>
      </w:pPr>
    </w:lvl>
    <w:lvl w:ilvl="7" w:tplc="04100019" w:tentative="1">
      <w:start w:val="1"/>
      <w:numFmt w:val="lowerLetter"/>
      <w:lvlText w:val="%8."/>
      <w:lvlJc w:val="left"/>
      <w:pPr>
        <w:ind w:left="5465" w:hanging="360"/>
      </w:pPr>
    </w:lvl>
    <w:lvl w:ilvl="8" w:tplc="0410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9" w15:restartNumberingAfterBreak="0">
    <w:nsid w:val="5B325F55"/>
    <w:multiLevelType w:val="hybridMultilevel"/>
    <w:tmpl w:val="071AB9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A337EE"/>
    <w:multiLevelType w:val="multilevel"/>
    <w:tmpl w:val="45D43EC8"/>
    <w:lvl w:ilvl="0">
      <w:start w:val="3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DBD535D"/>
    <w:multiLevelType w:val="hybridMultilevel"/>
    <w:tmpl w:val="CC324D0A"/>
    <w:lvl w:ilvl="0" w:tplc="EEA28276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1159B6"/>
    <w:multiLevelType w:val="hybridMultilevel"/>
    <w:tmpl w:val="1594363C"/>
    <w:lvl w:ilvl="0" w:tplc="0410000F">
      <w:start w:val="1"/>
      <w:numFmt w:val="decimal"/>
      <w:lvlText w:val="%1."/>
      <w:lvlJc w:val="left"/>
      <w:pPr>
        <w:ind w:left="425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145" w:hanging="360"/>
      </w:pPr>
    </w:lvl>
    <w:lvl w:ilvl="2" w:tplc="0410001B" w:tentative="1">
      <w:start w:val="1"/>
      <w:numFmt w:val="lowerRoman"/>
      <w:lvlText w:val="%3."/>
      <w:lvlJc w:val="right"/>
      <w:pPr>
        <w:ind w:left="1865" w:hanging="180"/>
      </w:pPr>
    </w:lvl>
    <w:lvl w:ilvl="3" w:tplc="0410000F" w:tentative="1">
      <w:start w:val="1"/>
      <w:numFmt w:val="decimal"/>
      <w:lvlText w:val="%4."/>
      <w:lvlJc w:val="left"/>
      <w:pPr>
        <w:ind w:left="2585" w:hanging="360"/>
      </w:pPr>
    </w:lvl>
    <w:lvl w:ilvl="4" w:tplc="04100019" w:tentative="1">
      <w:start w:val="1"/>
      <w:numFmt w:val="lowerLetter"/>
      <w:lvlText w:val="%5."/>
      <w:lvlJc w:val="left"/>
      <w:pPr>
        <w:ind w:left="3305" w:hanging="360"/>
      </w:pPr>
    </w:lvl>
    <w:lvl w:ilvl="5" w:tplc="0410001B" w:tentative="1">
      <w:start w:val="1"/>
      <w:numFmt w:val="lowerRoman"/>
      <w:lvlText w:val="%6."/>
      <w:lvlJc w:val="right"/>
      <w:pPr>
        <w:ind w:left="4025" w:hanging="180"/>
      </w:pPr>
    </w:lvl>
    <w:lvl w:ilvl="6" w:tplc="0410000F" w:tentative="1">
      <w:start w:val="1"/>
      <w:numFmt w:val="decimal"/>
      <w:lvlText w:val="%7."/>
      <w:lvlJc w:val="left"/>
      <w:pPr>
        <w:ind w:left="4745" w:hanging="360"/>
      </w:pPr>
    </w:lvl>
    <w:lvl w:ilvl="7" w:tplc="04100019" w:tentative="1">
      <w:start w:val="1"/>
      <w:numFmt w:val="lowerLetter"/>
      <w:lvlText w:val="%8."/>
      <w:lvlJc w:val="left"/>
      <w:pPr>
        <w:ind w:left="5465" w:hanging="360"/>
      </w:pPr>
    </w:lvl>
    <w:lvl w:ilvl="8" w:tplc="0410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3" w15:restartNumberingAfterBreak="0">
    <w:nsid w:val="641E1913"/>
    <w:multiLevelType w:val="hybridMultilevel"/>
    <w:tmpl w:val="33EEA40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A86FD0"/>
    <w:multiLevelType w:val="hybridMultilevel"/>
    <w:tmpl w:val="621428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127333">
    <w:abstractNumId w:val="7"/>
  </w:num>
  <w:num w:numId="2" w16cid:durableId="21129854">
    <w:abstractNumId w:val="23"/>
  </w:num>
  <w:num w:numId="3" w16cid:durableId="423965743">
    <w:abstractNumId w:val="24"/>
  </w:num>
  <w:num w:numId="4" w16cid:durableId="337852474">
    <w:abstractNumId w:val="0"/>
  </w:num>
  <w:num w:numId="5" w16cid:durableId="1672760095">
    <w:abstractNumId w:val="20"/>
    <w:lvlOverride w:ilvl="0">
      <w:startOverride w:val="1"/>
    </w:lvlOverride>
  </w:num>
  <w:num w:numId="6" w16cid:durableId="564608285">
    <w:abstractNumId w:val="4"/>
  </w:num>
  <w:num w:numId="7" w16cid:durableId="101924788">
    <w:abstractNumId w:val="13"/>
  </w:num>
  <w:num w:numId="8" w16cid:durableId="388188646">
    <w:abstractNumId w:val="2"/>
  </w:num>
  <w:num w:numId="9" w16cid:durableId="71701492">
    <w:abstractNumId w:val="5"/>
  </w:num>
  <w:num w:numId="10" w16cid:durableId="592083277">
    <w:abstractNumId w:val="22"/>
  </w:num>
  <w:num w:numId="11" w16cid:durableId="2102753826">
    <w:abstractNumId w:val="9"/>
  </w:num>
  <w:num w:numId="12" w16cid:durableId="188497275">
    <w:abstractNumId w:val="1"/>
  </w:num>
  <w:num w:numId="13" w16cid:durableId="141773061">
    <w:abstractNumId w:val="18"/>
  </w:num>
  <w:num w:numId="14" w16cid:durableId="1896818348">
    <w:abstractNumId w:val="11"/>
  </w:num>
  <w:num w:numId="15" w16cid:durableId="1302348071">
    <w:abstractNumId w:val="17"/>
  </w:num>
  <w:num w:numId="16" w16cid:durableId="1771192916">
    <w:abstractNumId w:val="16"/>
  </w:num>
  <w:num w:numId="17" w16cid:durableId="1527056669">
    <w:abstractNumId w:val="19"/>
  </w:num>
  <w:num w:numId="18" w16cid:durableId="200944045">
    <w:abstractNumId w:val="14"/>
  </w:num>
  <w:num w:numId="19" w16cid:durableId="731276461">
    <w:abstractNumId w:val="21"/>
  </w:num>
  <w:num w:numId="20" w16cid:durableId="189342361">
    <w:abstractNumId w:val="15"/>
  </w:num>
  <w:num w:numId="21" w16cid:durableId="1240865328">
    <w:abstractNumId w:val="12"/>
  </w:num>
  <w:num w:numId="22" w16cid:durableId="725448292">
    <w:abstractNumId w:val="3"/>
  </w:num>
  <w:num w:numId="23" w16cid:durableId="1979451101">
    <w:abstractNumId w:val="6"/>
  </w:num>
  <w:num w:numId="24" w16cid:durableId="521210802">
    <w:abstractNumId w:val="8"/>
  </w:num>
  <w:num w:numId="25" w16cid:durableId="2078395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72D"/>
    <w:rsid w:val="00000A8B"/>
    <w:rsid w:val="00000DD2"/>
    <w:rsid w:val="00001091"/>
    <w:rsid w:val="000032D5"/>
    <w:rsid w:val="000035F4"/>
    <w:rsid w:val="000037E7"/>
    <w:rsid w:val="00004283"/>
    <w:rsid w:val="000052E1"/>
    <w:rsid w:val="00007D29"/>
    <w:rsid w:val="0001072D"/>
    <w:rsid w:val="000161D4"/>
    <w:rsid w:val="00016DED"/>
    <w:rsid w:val="00017529"/>
    <w:rsid w:val="000206CF"/>
    <w:rsid w:val="00020FC9"/>
    <w:rsid w:val="00023453"/>
    <w:rsid w:val="00025FC1"/>
    <w:rsid w:val="0002783C"/>
    <w:rsid w:val="00031D3A"/>
    <w:rsid w:val="00044920"/>
    <w:rsid w:val="00050242"/>
    <w:rsid w:val="0005285D"/>
    <w:rsid w:val="0005627E"/>
    <w:rsid w:val="00056A2F"/>
    <w:rsid w:val="00057506"/>
    <w:rsid w:val="0006230C"/>
    <w:rsid w:val="00065034"/>
    <w:rsid w:val="00070B1C"/>
    <w:rsid w:val="0007118C"/>
    <w:rsid w:val="00071B75"/>
    <w:rsid w:val="000739FB"/>
    <w:rsid w:val="00074228"/>
    <w:rsid w:val="00080426"/>
    <w:rsid w:val="00082780"/>
    <w:rsid w:val="000830A7"/>
    <w:rsid w:val="000842D8"/>
    <w:rsid w:val="00090503"/>
    <w:rsid w:val="0009092D"/>
    <w:rsid w:val="00091144"/>
    <w:rsid w:val="00092479"/>
    <w:rsid w:val="00093608"/>
    <w:rsid w:val="000939E3"/>
    <w:rsid w:val="000949C3"/>
    <w:rsid w:val="000A136C"/>
    <w:rsid w:val="000A2723"/>
    <w:rsid w:val="000A4225"/>
    <w:rsid w:val="000A68D2"/>
    <w:rsid w:val="000A697C"/>
    <w:rsid w:val="000B0195"/>
    <w:rsid w:val="000B0578"/>
    <w:rsid w:val="000B7DD0"/>
    <w:rsid w:val="000C24D5"/>
    <w:rsid w:val="000C6291"/>
    <w:rsid w:val="000D21A9"/>
    <w:rsid w:val="000D236D"/>
    <w:rsid w:val="000D40CD"/>
    <w:rsid w:val="000D4106"/>
    <w:rsid w:val="000D48A8"/>
    <w:rsid w:val="000E0B49"/>
    <w:rsid w:val="000E138E"/>
    <w:rsid w:val="000E35BA"/>
    <w:rsid w:val="000E3C95"/>
    <w:rsid w:val="000E656D"/>
    <w:rsid w:val="000E7E82"/>
    <w:rsid w:val="000F1FD9"/>
    <w:rsid w:val="000F2437"/>
    <w:rsid w:val="000F2DE8"/>
    <w:rsid w:val="000F36FB"/>
    <w:rsid w:val="000F38FA"/>
    <w:rsid w:val="000F426D"/>
    <w:rsid w:val="000F503D"/>
    <w:rsid w:val="000F647D"/>
    <w:rsid w:val="00100B21"/>
    <w:rsid w:val="0010143A"/>
    <w:rsid w:val="00102634"/>
    <w:rsid w:val="00102F42"/>
    <w:rsid w:val="001045E1"/>
    <w:rsid w:val="001100BD"/>
    <w:rsid w:val="00110C0D"/>
    <w:rsid w:val="00111598"/>
    <w:rsid w:val="00111A67"/>
    <w:rsid w:val="00112A3D"/>
    <w:rsid w:val="001132FD"/>
    <w:rsid w:val="001140EE"/>
    <w:rsid w:val="00116A7F"/>
    <w:rsid w:val="0012280B"/>
    <w:rsid w:val="00123874"/>
    <w:rsid w:val="00123A62"/>
    <w:rsid w:val="00125D65"/>
    <w:rsid w:val="00127D17"/>
    <w:rsid w:val="00130F48"/>
    <w:rsid w:val="00131828"/>
    <w:rsid w:val="001320F6"/>
    <w:rsid w:val="00132B6A"/>
    <w:rsid w:val="001359E4"/>
    <w:rsid w:val="00135FDB"/>
    <w:rsid w:val="001404AF"/>
    <w:rsid w:val="001445CF"/>
    <w:rsid w:val="00145658"/>
    <w:rsid w:val="0014622B"/>
    <w:rsid w:val="0015465B"/>
    <w:rsid w:val="001551FC"/>
    <w:rsid w:val="001559FB"/>
    <w:rsid w:val="001616A7"/>
    <w:rsid w:val="00162454"/>
    <w:rsid w:val="00165510"/>
    <w:rsid w:val="0016622B"/>
    <w:rsid w:val="00167C6C"/>
    <w:rsid w:val="00172574"/>
    <w:rsid w:val="00172912"/>
    <w:rsid w:val="00175636"/>
    <w:rsid w:val="0017755F"/>
    <w:rsid w:val="00181243"/>
    <w:rsid w:val="00181EA3"/>
    <w:rsid w:val="00184FD9"/>
    <w:rsid w:val="001868D1"/>
    <w:rsid w:val="00187719"/>
    <w:rsid w:val="001909B0"/>
    <w:rsid w:val="00192F56"/>
    <w:rsid w:val="001930B1"/>
    <w:rsid w:val="001931F3"/>
    <w:rsid w:val="001940A7"/>
    <w:rsid w:val="0019438D"/>
    <w:rsid w:val="00195A65"/>
    <w:rsid w:val="00195FEC"/>
    <w:rsid w:val="00196E45"/>
    <w:rsid w:val="001978C6"/>
    <w:rsid w:val="001A0645"/>
    <w:rsid w:val="001A3F40"/>
    <w:rsid w:val="001A437A"/>
    <w:rsid w:val="001A45DC"/>
    <w:rsid w:val="001A54DC"/>
    <w:rsid w:val="001A6A4E"/>
    <w:rsid w:val="001A7C80"/>
    <w:rsid w:val="001A7F83"/>
    <w:rsid w:val="001B3C7A"/>
    <w:rsid w:val="001B5E38"/>
    <w:rsid w:val="001B791E"/>
    <w:rsid w:val="001C560E"/>
    <w:rsid w:val="001C6B16"/>
    <w:rsid w:val="001C6C9D"/>
    <w:rsid w:val="001C7335"/>
    <w:rsid w:val="001C73E1"/>
    <w:rsid w:val="001C74A7"/>
    <w:rsid w:val="001C7860"/>
    <w:rsid w:val="001D33C8"/>
    <w:rsid w:val="001D3835"/>
    <w:rsid w:val="001D44A8"/>
    <w:rsid w:val="001D49AB"/>
    <w:rsid w:val="001D4B85"/>
    <w:rsid w:val="001D5148"/>
    <w:rsid w:val="001D532B"/>
    <w:rsid w:val="001D644C"/>
    <w:rsid w:val="001D7760"/>
    <w:rsid w:val="001D7A20"/>
    <w:rsid w:val="001E1327"/>
    <w:rsid w:val="001E5091"/>
    <w:rsid w:val="001E582E"/>
    <w:rsid w:val="001F2CDC"/>
    <w:rsid w:val="001F3FF1"/>
    <w:rsid w:val="001F5A52"/>
    <w:rsid w:val="001F6358"/>
    <w:rsid w:val="001F75CC"/>
    <w:rsid w:val="00200041"/>
    <w:rsid w:val="0020342C"/>
    <w:rsid w:val="002039B7"/>
    <w:rsid w:val="002052FD"/>
    <w:rsid w:val="002055DD"/>
    <w:rsid w:val="002105B3"/>
    <w:rsid w:val="002120AF"/>
    <w:rsid w:val="0021293A"/>
    <w:rsid w:val="00214789"/>
    <w:rsid w:val="00214A4D"/>
    <w:rsid w:val="00215793"/>
    <w:rsid w:val="00215B4D"/>
    <w:rsid w:val="00215E25"/>
    <w:rsid w:val="00220AB4"/>
    <w:rsid w:val="002215DF"/>
    <w:rsid w:val="0022368C"/>
    <w:rsid w:val="00224F0F"/>
    <w:rsid w:val="00226D20"/>
    <w:rsid w:val="00227345"/>
    <w:rsid w:val="00231C6B"/>
    <w:rsid w:val="0023241D"/>
    <w:rsid w:val="0023473B"/>
    <w:rsid w:val="00235575"/>
    <w:rsid w:val="002369A1"/>
    <w:rsid w:val="00237FBE"/>
    <w:rsid w:val="002440A9"/>
    <w:rsid w:val="0024444C"/>
    <w:rsid w:val="00251337"/>
    <w:rsid w:val="00251583"/>
    <w:rsid w:val="002526E2"/>
    <w:rsid w:val="002543D9"/>
    <w:rsid w:val="0025451F"/>
    <w:rsid w:val="00254B19"/>
    <w:rsid w:val="00256069"/>
    <w:rsid w:val="0025722F"/>
    <w:rsid w:val="00257816"/>
    <w:rsid w:val="00261291"/>
    <w:rsid w:val="002615C2"/>
    <w:rsid w:val="002631A4"/>
    <w:rsid w:val="0026341B"/>
    <w:rsid w:val="002673A4"/>
    <w:rsid w:val="00272DBC"/>
    <w:rsid w:val="00273C11"/>
    <w:rsid w:val="0027474F"/>
    <w:rsid w:val="00280D5A"/>
    <w:rsid w:val="00281F3F"/>
    <w:rsid w:val="00285343"/>
    <w:rsid w:val="00291932"/>
    <w:rsid w:val="00292DC3"/>
    <w:rsid w:val="002951E0"/>
    <w:rsid w:val="002951E7"/>
    <w:rsid w:val="00295B95"/>
    <w:rsid w:val="0029618A"/>
    <w:rsid w:val="00296255"/>
    <w:rsid w:val="002A0CAA"/>
    <w:rsid w:val="002A0E5A"/>
    <w:rsid w:val="002A119D"/>
    <w:rsid w:val="002A1539"/>
    <w:rsid w:val="002A1D61"/>
    <w:rsid w:val="002A301B"/>
    <w:rsid w:val="002A437F"/>
    <w:rsid w:val="002A57D5"/>
    <w:rsid w:val="002A59AD"/>
    <w:rsid w:val="002A6E2A"/>
    <w:rsid w:val="002A7408"/>
    <w:rsid w:val="002B2BF8"/>
    <w:rsid w:val="002B376C"/>
    <w:rsid w:val="002B3FAD"/>
    <w:rsid w:val="002B5C05"/>
    <w:rsid w:val="002B64E6"/>
    <w:rsid w:val="002C04FF"/>
    <w:rsid w:val="002C1CAD"/>
    <w:rsid w:val="002C1CC5"/>
    <w:rsid w:val="002C28E2"/>
    <w:rsid w:val="002C4F58"/>
    <w:rsid w:val="002C553F"/>
    <w:rsid w:val="002D09E3"/>
    <w:rsid w:val="002D1968"/>
    <w:rsid w:val="002D2D3D"/>
    <w:rsid w:val="002D4342"/>
    <w:rsid w:val="002D598A"/>
    <w:rsid w:val="002D5B22"/>
    <w:rsid w:val="002D7F50"/>
    <w:rsid w:val="002E2026"/>
    <w:rsid w:val="002E509E"/>
    <w:rsid w:val="002E51E3"/>
    <w:rsid w:val="002E60AE"/>
    <w:rsid w:val="002F0F52"/>
    <w:rsid w:val="002F4259"/>
    <w:rsid w:val="002F49BB"/>
    <w:rsid w:val="002F4C31"/>
    <w:rsid w:val="002F6286"/>
    <w:rsid w:val="002F6DA4"/>
    <w:rsid w:val="002F7A58"/>
    <w:rsid w:val="002F7C89"/>
    <w:rsid w:val="00301F54"/>
    <w:rsid w:val="00303EB9"/>
    <w:rsid w:val="00305A09"/>
    <w:rsid w:val="00305ED1"/>
    <w:rsid w:val="00306A24"/>
    <w:rsid w:val="003071ED"/>
    <w:rsid w:val="00307B3D"/>
    <w:rsid w:val="00307C51"/>
    <w:rsid w:val="003101CC"/>
    <w:rsid w:val="003167B0"/>
    <w:rsid w:val="00317230"/>
    <w:rsid w:val="00317901"/>
    <w:rsid w:val="00317D21"/>
    <w:rsid w:val="00321919"/>
    <w:rsid w:val="00322320"/>
    <w:rsid w:val="00322675"/>
    <w:rsid w:val="00322DA6"/>
    <w:rsid w:val="00323B27"/>
    <w:rsid w:val="003272CF"/>
    <w:rsid w:val="00327321"/>
    <w:rsid w:val="003276DB"/>
    <w:rsid w:val="0033038C"/>
    <w:rsid w:val="003359B4"/>
    <w:rsid w:val="00335D4B"/>
    <w:rsid w:val="00337991"/>
    <w:rsid w:val="00337EE6"/>
    <w:rsid w:val="0034351B"/>
    <w:rsid w:val="00343F0C"/>
    <w:rsid w:val="00347EF2"/>
    <w:rsid w:val="00351B81"/>
    <w:rsid w:val="003531B3"/>
    <w:rsid w:val="00354050"/>
    <w:rsid w:val="003553FB"/>
    <w:rsid w:val="00356CF9"/>
    <w:rsid w:val="00356F11"/>
    <w:rsid w:val="003579FA"/>
    <w:rsid w:val="003602E1"/>
    <w:rsid w:val="00360810"/>
    <w:rsid w:val="00364747"/>
    <w:rsid w:val="00364791"/>
    <w:rsid w:val="00364F16"/>
    <w:rsid w:val="00365824"/>
    <w:rsid w:val="0036611F"/>
    <w:rsid w:val="003664B5"/>
    <w:rsid w:val="0036658C"/>
    <w:rsid w:val="003672B2"/>
    <w:rsid w:val="00367C25"/>
    <w:rsid w:val="0037218F"/>
    <w:rsid w:val="00372C9A"/>
    <w:rsid w:val="003751C2"/>
    <w:rsid w:val="003775F0"/>
    <w:rsid w:val="00377DD3"/>
    <w:rsid w:val="003809CC"/>
    <w:rsid w:val="00381F23"/>
    <w:rsid w:val="003828CB"/>
    <w:rsid w:val="003830F9"/>
    <w:rsid w:val="0038387B"/>
    <w:rsid w:val="00385307"/>
    <w:rsid w:val="00385EAB"/>
    <w:rsid w:val="003868C1"/>
    <w:rsid w:val="00386B66"/>
    <w:rsid w:val="003878A5"/>
    <w:rsid w:val="003926CD"/>
    <w:rsid w:val="00394FA6"/>
    <w:rsid w:val="003969A7"/>
    <w:rsid w:val="00396FE2"/>
    <w:rsid w:val="003A02F4"/>
    <w:rsid w:val="003A5AD5"/>
    <w:rsid w:val="003B7751"/>
    <w:rsid w:val="003B7851"/>
    <w:rsid w:val="003C0C32"/>
    <w:rsid w:val="003C14AE"/>
    <w:rsid w:val="003C289E"/>
    <w:rsid w:val="003C479D"/>
    <w:rsid w:val="003D0851"/>
    <w:rsid w:val="003D101A"/>
    <w:rsid w:val="003D15D1"/>
    <w:rsid w:val="003D2ECB"/>
    <w:rsid w:val="003D5F01"/>
    <w:rsid w:val="003D75EA"/>
    <w:rsid w:val="003E0FC3"/>
    <w:rsid w:val="003E36A4"/>
    <w:rsid w:val="003E38AC"/>
    <w:rsid w:val="003E3A06"/>
    <w:rsid w:val="003E4692"/>
    <w:rsid w:val="003E46A3"/>
    <w:rsid w:val="003E5CA4"/>
    <w:rsid w:val="003E69F1"/>
    <w:rsid w:val="003F022F"/>
    <w:rsid w:val="003F1953"/>
    <w:rsid w:val="003F1A05"/>
    <w:rsid w:val="003F2159"/>
    <w:rsid w:val="003F735E"/>
    <w:rsid w:val="003F78CA"/>
    <w:rsid w:val="004008DC"/>
    <w:rsid w:val="004010A6"/>
    <w:rsid w:val="00403710"/>
    <w:rsid w:val="004048F2"/>
    <w:rsid w:val="00413BBB"/>
    <w:rsid w:val="00415BDD"/>
    <w:rsid w:val="004167F0"/>
    <w:rsid w:val="004206CB"/>
    <w:rsid w:val="004207B6"/>
    <w:rsid w:val="00422856"/>
    <w:rsid w:val="00422E6A"/>
    <w:rsid w:val="00425675"/>
    <w:rsid w:val="00425DDF"/>
    <w:rsid w:val="004302DA"/>
    <w:rsid w:val="00430923"/>
    <w:rsid w:val="00432AB6"/>
    <w:rsid w:val="00437032"/>
    <w:rsid w:val="00440D64"/>
    <w:rsid w:val="00442BC7"/>
    <w:rsid w:val="0044403D"/>
    <w:rsid w:val="00444065"/>
    <w:rsid w:val="00444BA0"/>
    <w:rsid w:val="0044668C"/>
    <w:rsid w:val="004475FB"/>
    <w:rsid w:val="0045081A"/>
    <w:rsid w:val="00451255"/>
    <w:rsid w:val="004531B9"/>
    <w:rsid w:val="00453468"/>
    <w:rsid w:val="004560A2"/>
    <w:rsid w:val="004568CD"/>
    <w:rsid w:val="00457384"/>
    <w:rsid w:val="0046114E"/>
    <w:rsid w:val="004626B2"/>
    <w:rsid w:val="00465D12"/>
    <w:rsid w:val="004663BA"/>
    <w:rsid w:val="00467CF3"/>
    <w:rsid w:val="00470CED"/>
    <w:rsid w:val="004712D2"/>
    <w:rsid w:val="00473BE9"/>
    <w:rsid w:val="00473D01"/>
    <w:rsid w:val="00474230"/>
    <w:rsid w:val="00477AA4"/>
    <w:rsid w:val="00481153"/>
    <w:rsid w:val="00482FF3"/>
    <w:rsid w:val="00484762"/>
    <w:rsid w:val="004874CA"/>
    <w:rsid w:val="0049013D"/>
    <w:rsid w:val="00492A6F"/>
    <w:rsid w:val="00492C3A"/>
    <w:rsid w:val="00493EA2"/>
    <w:rsid w:val="004940B4"/>
    <w:rsid w:val="0049505B"/>
    <w:rsid w:val="0049539D"/>
    <w:rsid w:val="0049660C"/>
    <w:rsid w:val="004968BB"/>
    <w:rsid w:val="004976FA"/>
    <w:rsid w:val="00497A16"/>
    <w:rsid w:val="004A0474"/>
    <w:rsid w:val="004A055A"/>
    <w:rsid w:val="004A4432"/>
    <w:rsid w:val="004A517B"/>
    <w:rsid w:val="004A5421"/>
    <w:rsid w:val="004A5974"/>
    <w:rsid w:val="004A5FB3"/>
    <w:rsid w:val="004A749A"/>
    <w:rsid w:val="004A7512"/>
    <w:rsid w:val="004B2028"/>
    <w:rsid w:val="004B6002"/>
    <w:rsid w:val="004C21A5"/>
    <w:rsid w:val="004C4674"/>
    <w:rsid w:val="004C47F2"/>
    <w:rsid w:val="004C5180"/>
    <w:rsid w:val="004C5A40"/>
    <w:rsid w:val="004C727B"/>
    <w:rsid w:val="004D07B2"/>
    <w:rsid w:val="004D15D7"/>
    <w:rsid w:val="004D49F1"/>
    <w:rsid w:val="004D65EC"/>
    <w:rsid w:val="004D6CBB"/>
    <w:rsid w:val="004D710C"/>
    <w:rsid w:val="004D7F70"/>
    <w:rsid w:val="004E3216"/>
    <w:rsid w:val="004E3235"/>
    <w:rsid w:val="004E3990"/>
    <w:rsid w:val="004E6A6E"/>
    <w:rsid w:val="004E7ABA"/>
    <w:rsid w:val="004F0C5F"/>
    <w:rsid w:val="004F17FF"/>
    <w:rsid w:val="004F1D49"/>
    <w:rsid w:val="004F6363"/>
    <w:rsid w:val="00501621"/>
    <w:rsid w:val="005027A2"/>
    <w:rsid w:val="005032C4"/>
    <w:rsid w:val="00503585"/>
    <w:rsid w:val="00505B4C"/>
    <w:rsid w:val="00505F1B"/>
    <w:rsid w:val="00506F9B"/>
    <w:rsid w:val="005075A6"/>
    <w:rsid w:val="005075B1"/>
    <w:rsid w:val="005109E8"/>
    <w:rsid w:val="00511A17"/>
    <w:rsid w:val="00513A86"/>
    <w:rsid w:val="00513F54"/>
    <w:rsid w:val="00514F20"/>
    <w:rsid w:val="00515215"/>
    <w:rsid w:val="00515E9D"/>
    <w:rsid w:val="00516EB4"/>
    <w:rsid w:val="00517AF3"/>
    <w:rsid w:val="0052009F"/>
    <w:rsid w:val="00524E33"/>
    <w:rsid w:val="00525A75"/>
    <w:rsid w:val="00525AA9"/>
    <w:rsid w:val="00526983"/>
    <w:rsid w:val="00526AF1"/>
    <w:rsid w:val="005271A4"/>
    <w:rsid w:val="00527C67"/>
    <w:rsid w:val="00530503"/>
    <w:rsid w:val="00533321"/>
    <w:rsid w:val="00542DFF"/>
    <w:rsid w:val="00543DBE"/>
    <w:rsid w:val="005462BB"/>
    <w:rsid w:val="00550739"/>
    <w:rsid w:val="005549E3"/>
    <w:rsid w:val="00555D5C"/>
    <w:rsid w:val="00556BC2"/>
    <w:rsid w:val="00557D49"/>
    <w:rsid w:val="00561F08"/>
    <w:rsid w:val="00562865"/>
    <w:rsid w:val="00563BF7"/>
    <w:rsid w:val="00563F71"/>
    <w:rsid w:val="00564089"/>
    <w:rsid w:val="00564498"/>
    <w:rsid w:val="005668FD"/>
    <w:rsid w:val="0056779A"/>
    <w:rsid w:val="00571597"/>
    <w:rsid w:val="00572A32"/>
    <w:rsid w:val="00573CC2"/>
    <w:rsid w:val="00575F16"/>
    <w:rsid w:val="005771FD"/>
    <w:rsid w:val="00577FE5"/>
    <w:rsid w:val="00582D05"/>
    <w:rsid w:val="00586BEA"/>
    <w:rsid w:val="005878F4"/>
    <w:rsid w:val="0059033F"/>
    <w:rsid w:val="00590454"/>
    <w:rsid w:val="00590739"/>
    <w:rsid w:val="0059519B"/>
    <w:rsid w:val="005A0D26"/>
    <w:rsid w:val="005A0E85"/>
    <w:rsid w:val="005A234C"/>
    <w:rsid w:val="005A35B2"/>
    <w:rsid w:val="005B3267"/>
    <w:rsid w:val="005B3941"/>
    <w:rsid w:val="005C09E1"/>
    <w:rsid w:val="005C0C0A"/>
    <w:rsid w:val="005C4B6B"/>
    <w:rsid w:val="005C782B"/>
    <w:rsid w:val="005D0A57"/>
    <w:rsid w:val="005D1D1A"/>
    <w:rsid w:val="005D2AC1"/>
    <w:rsid w:val="005D41EE"/>
    <w:rsid w:val="005D627D"/>
    <w:rsid w:val="005D6EF3"/>
    <w:rsid w:val="005E1AE4"/>
    <w:rsid w:val="005E227C"/>
    <w:rsid w:val="005E3882"/>
    <w:rsid w:val="005E4DB9"/>
    <w:rsid w:val="005E4DF2"/>
    <w:rsid w:val="005F1042"/>
    <w:rsid w:val="005F3A41"/>
    <w:rsid w:val="005F5E64"/>
    <w:rsid w:val="005F6267"/>
    <w:rsid w:val="005F7EE0"/>
    <w:rsid w:val="006017AB"/>
    <w:rsid w:val="00601C01"/>
    <w:rsid w:val="0060389B"/>
    <w:rsid w:val="00603C4E"/>
    <w:rsid w:val="006113FE"/>
    <w:rsid w:val="00611624"/>
    <w:rsid w:val="00611E3A"/>
    <w:rsid w:val="00615835"/>
    <w:rsid w:val="00616403"/>
    <w:rsid w:val="006170CC"/>
    <w:rsid w:val="00620191"/>
    <w:rsid w:val="00620B09"/>
    <w:rsid w:val="006223AA"/>
    <w:rsid w:val="00625395"/>
    <w:rsid w:val="006269F6"/>
    <w:rsid w:val="00630379"/>
    <w:rsid w:val="00631C5C"/>
    <w:rsid w:val="006331CE"/>
    <w:rsid w:val="00635E26"/>
    <w:rsid w:val="00636544"/>
    <w:rsid w:val="00636DB1"/>
    <w:rsid w:val="00641B01"/>
    <w:rsid w:val="0064205A"/>
    <w:rsid w:val="006426F7"/>
    <w:rsid w:val="0064281E"/>
    <w:rsid w:val="006429C4"/>
    <w:rsid w:val="00643F86"/>
    <w:rsid w:val="0064505D"/>
    <w:rsid w:val="00647B84"/>
    <w:rsid w:val="0065148B"/>
    <w:rsid w:val="00652A50"/>
    <w:rsid w:val="00655142"/>
    <w:rsid w:val="00656048"/>
    <w:rsid w:val="0065772A"/>
    <w:rsid w:val="0066269D"/>
    <w:rsid w:val="00662A79"/>
    <w:rsid w:val="006651E0"/>
    <w:rsid w:val="00666BEC"/>
    <w:rsid w:val="00667003"/>
    <w:rsid w:val="0067222F"/>
    <w:rsid w:val="00672334"/>
    <w:rsid w:val="0067245A"/>
    <w:rsid w:val="0067490E"/>
    <w:rsid w:val="00674F4B"/>
    <w:rsid w:val="00676165"/>
    <w:rsid w:val="0067647F"/>
    <w:rsid w:val="00677611"/>
    <w:rsid w:val="0067793B"/>
    <w:rsid w:val="006804E4"/>
    <w:rsid w:val="00680EC7"/>
    <w:rsid w:val="0068284C"/>
    <w:rsid w:val="00683564"/>
    <w:rsid w:val="00684101"/>
    <w:rsid w:val="00686743"/>
    <w:rsid w:val="00693738"/>
    <w:rsid w:val="0069383A"/>
    <w:rsid w:val="0069421C"/>
    <w:rsid w:val="006955EB"/>
    <w:rsid w:val="00695849"/>
    <w:rsid w:val="006A0083"/>
    <w:rsid w:val="006A1679"/>
    <w:rsid w:val="006A46AD"/>
    <w:rsid w:val="006A6E34"/>
    <w:rsid w:val="006B7BBA"/>
    <w:rsid w:val="006C0823"/>
    <w:rsid w:val="006C1A07"/>
    <w:rsid w:val="006C3D4C"/>
    <w:rsid w:val="006C457E"/>
    <w:rsid w:val="006C6241"/>
    <w:rsid w:val="006C714B"/>
    <w:rsid w:val="006D1666"/>
    <w:rsid w:val="006D201F"/>
    <w:rsid w:val="006D3350"/>
    <w:rsid w:val="006D4707"/>
    <w:rsid w:val="006D489E"/>
    <w:rsid w:val="006D4CC5"/>
    <w:rsid w:val="006D681A"/>
    <w:rsid w:val="006D6CC7"/>
    <w:rsid w:val="006D7998"/>
    <w:rsid w:val="006E033C"/>
    <w:rsid w:val="006E2EE2"/>
    <w:rsid w:val="006E69D0"/>
    <w:rsid w:val="006E6F42"/>
    <w:rsid w:val="006E7071"/>
    <w:rsid w:val="006E720C"/>
    <w:rsid w:val="006F0C41"/>
    <w:rsid w:val="006F44A0"/>
    <w:rsid w:val="006F4B86"/>
    <w:rsid w:val="006F4E50"/>
    <w:rsid w:val="00700F0A"/>
    <w:rsid w:val="00701FCA"/>
    <w:rsid w:val="007026CE"/>
    <w:rsid w:val="007029F6"/>
    <w:rsid w:val="00702A55"/>
    <w:rsid w:val="0070420E"/>
    <w:rsid w:val="00705152"/>
    <w:rsid w:val="007056A6"/>
    <w:rsid w:val="007063A7"/>
    <w:rsid w:val="0070729C"/>
    <w:rsid w:val="007104D7"/>
    <w:rsid w:val="007113E9"/>
    <w:rsid w:val="0071475A"/>
    <w:rsid w:val="00720816"/>
    <w:rsid w:val="00720CF2"/>
    <w:rsid w:val="0072176B"/>
    <w:rsid w:val="0072386C"/>
    <w:rsid w:val="00723AA0"/>
    <w:rsid w:val="0073319E"/>
    <w:rsid w:val="007334DF"/>
    <w:rsid w:val="0073361A"/>
    <w:rsid w:val="0073492F"/>
    <w:rsid w:val="00735280"/>
    <w:rsid w:val="00735B8E"/>
    <w:rsid w:val="00736116"/>
    <w:rsid w:val="00744C59"/>
    <w:rsid w:val="00746B95"/>
    <w:rsid w:val="00751822"/>
    <w:rsid w:val="00753CDD"/>
    <w:rsid w:val="00754ED0"/>
    <w:rsid w:val="007551AE"/>
    <w:rsid w:val="00755BEE"/>
    <w:rsid w:val="007563B8"/>
    <w:rsid w:val="00757A3C"/>
    <w:rsid w:val="007604D7"/>
    <w:rsid w:val="00761A6E"/>
    <w:rsid w:val="00761D35"/>
    <w:rsid w:val="00765850"/>
    <w:rsid w:val="00766C09"/>
    <w:rsid w:val="0076706E"/>
    <w:rsid w:val="007711A8"/>
    <w:rsid w:val="0077256F"/>
    <w:rsid w:val="0077316B"/>
    <w:rsid w:val="007760C2"/>
    <w:rsid w:val="007814D1"/>
    <w:rsid w:val="00781CF5"/>
    <w:rsid w:val="00782214"/>
    <w:rsid w:val="0078356D"/>
    <w:rsid w:val="007853AC"/>
    <w:rsid w:val="00785F36"/>
    <w:rsid w:val="00787587"/>
    <w:rsid w:val="00792EF3"/>
    <w:rsid w:val="00793E3A"/>
    <w:rsid w:val="00795595"/>
    <w:rsid w:val="0079595D"/>
    <w:rsid w:val="007A1A57"/>
    <w:rsid w:val="007A26F7"/>
    <w:rsid w:val="007A3972"/>
    <w:rsid w:val="007A47D7"/>
    <w:rsid w:val="007A4BDA"/>
    <w:rsid w:val="007A68EA"/>
    <w:rsid w:val="007A6FC6"/>
    <w:rsid w:val="007B029A"/>
    <w:rsid w:val="007B0C75"/>
    <w:rsid w:val="007B303F"/>
    <w:rsid w:val="007B32D6"/>
    <w:rsid w:val="007B3C49"/>
    <w:rsid w:val="007B52F7"/>
    <w:rsid w:val="007B590C"/>
    <w:rsid w:val="007B5FB1"/>
    <w:rsid w:val="007C0579"/>
    <w:rsid w:val="007C0621"/>
    <w:rsid w:val="007C1EED"/>
    <w:rsid w:val="007C2175"/>
    <w:rsid w:val="007C2A71"/>
    <w:rsid w:val="007C326A"/>
    <w:rsid w:val="007C343E"/>
    <w:rsid w:val="007C394D"/>
    <w:rsid w:val="007C4ED4"/>
    <w:rsid w:val="007C7DC7"/>
    <w:rsid w:val="007D0347"/>
    <w:rsid w:val="007D50C8"/>
    <w:rsid w:val="007D76AF"/>
    <w:rsid w:val="007E04E1"/>
    <w:rsid w:val="007E0C01"/>
    <w:rsid w:val="007E2625"/>
    <w:rsid w:val="007E5202"/>
    <w:rsid w:val="007E62D1"/>
    <w:rsid w:val="007F1D31"/>
    <w:rsid w:val="007F22B9"/>
    <w:rsid w:val="007F2F0B"/>
    <w:rsid w:val="007F4789"/>
    <w:rsid w:val="007F47CE"/>
    <w:rsid w:val="007F7EF4"/>
    <w:rsid w:val="00803B71"/>
    <w:rsid w:val="00804233"/>
    <w:rsid w:val="00805027"/>
    <w:rsid w:val="008052D0"/>
    <w:rsid w:val="008062C9"/>
    <w:rsid w:val="008070D0"/>
    <w:rsid w:val="00810357"/>
    <w:rsid w:val="00812655"/>
    <w:rsid w:val="0081296B"/>
    <w:rsid w:val="00812BA0"/>
    <w:rsid w:val="00815AF0"/>
    <w:rsid w:val="00820E20"/>
    <w:rsid w:val="00821C20"/>
    <w:rsid w:val="0082200A"/>
    <w:rsid w:val="008228BB"/>
    <w:rsid w:val="00823298"/>
    <w:rsid w:val="0082377B"/>
    <w:rsid w:val="00824DED"/>
    <w:rsid w:val="00825A73"/>
    <w:rsid w:val="00826745"/>
    <w:rsid w:val="0082750A"/>
    <w:rsid w:val="008307B6"/>
    <w:rsid w:val="008352DB"/>
    <w:rsid w:val="00835CF4"/>
    <w:rsid w:val="00837123"/>
    <w:rsid w:val="008475AD"/>
    <w:rsid w:val="00853B34"/>
    <w:rsid w:val="008574BE"/>
    <w:rsid w:val="00857A26"/>
    <w:rsid w:val="00862339"/>
    <w:rsid w:val="008640B2"/>
    <w:rsid w:val="00865386"/>
    <w:rsid w:val="00865E6D"/>
    <w:rsid w:val="00866025"/>
    <w:rsid w:val="008668DE"/>
    <w:rsid w:val="00867B73"/>
    <w:rsid w:val="0087037A"/>
    <w:rsid w:val="0087078D"/>
    <w:rsid w:val="00872ABD"/>
    <w:rsid w:val="0087599C"/>
    <w:rsid w:val="00877A39"/>
    <w:rsid w:val="0088257C"/>
    <w:rsid w:val="00883F93"/>
    <w:rsid w:val="008858CE"/>
    <w:rsid w:val="00885B11"/>
    <w:rsid w:val="00887487"/>
    <w:rsid w:val="00890FA2"/>
    <w:rsid w:val="00891505"/>
    <w:rsid w:val="0089372D"/>
    <w:rsid w:val="00894844"/>
    <w:rsid w:val="00894D2A"/>
    <w:rsid w:val="00896B6C"/>
    <w:rsid w:val="00897609"/>
    <w:rsid w:val="00897765"/>
    <w:rsid w:val="008A0E84"/>
    <w:rsid w:val="008A197E"/>
    <w:rsid w:val="008A31A7"/>
    <w:rsid w:val="008A4E07"/>
    <w:rsid w:val="008A7506"/>
    <w:rsid w:val="008A7C5B"/>
    <w:rsid w:val="008A7F43"/>
    <w:rsid w:val="008B2ACE"/>
    <w:rsid w:val="008B52AE"/>
    <w:rsid w:val="008B6F77"/>
    <w:rsid w:val="008B7CB3"/>
    <w:rsid w:val="008C452B"/>
    <w:rsid w:val="008C4D1B"/>
    <w:rsid w:val="008C620A"/>
    <w:rsid w:val="008C6431"/>
    <w:rsid w:val="008C712F"/>
    <w:rsid w:val="008D0E72"/>
    <w:rsid w:val="008D0FC3"/>
    <w:rsid w:val="008D1EA2"/>
    <w:rsid w:val="008D216E"/>
    <w:rsid w:val="008D2172"/>
    <w:rsid w:val="008D2D4F"/>
    <w:rsid w:val="008D32E1"/>
    <w:rsid w:val="008D5179"/>
    <w:rsid w:val="008D6D00"/>
    <w:rsid w:val="008D7614"/>
    <w:rsid w:val="008E1FBF"/>
    <w:rsid w:val="008E3281"/>
    <w:rsid w:val="008E3F90"/>
    <w:rsid w:val="008E4925"/>
    <w:rsid w:val="008E63D5"/>
    <w:rsid w:val="008E68E9"/>
    <w:rsid w:val="008E7DDA"/>
    <w:rsid w:val="008F3CFC"/>
    <w:rsid w:val="008F4A04"/>
    <w:rsid w:val="009024F7"/>
    <w:rsid w:val="00902D95"/>
    <w:rsid w:val="00911AE6"/>
    <w:rsid w:val="00911DFB"/>
    <w:rsid w:val="00917414"/>
    <w:rsid w:val="0092094E"/>
    <w:rsid w:val="00920D89"/>
    <w:rsid w:val="009211CC"/>
    <w:rsid w:val="009223D2"/>
    <w:rsid w:val="009229AD"/>
    <w:rsid w:val="00923E26"/>
    <w:rsid w:val="0092470F"/>
    <w:rsid w:val="00927D0D"/>
    <w:rsid w:val="00930161"/>
    <w:rsid w:val="00930344"/>
    <w:rsid w:val="00930A04"/>
    <w:rsid w:val="00934556"/>
    <w:rsid w:val="009347CF"/>
    <w:rsid w:val="0093781F"/>
    <w:rsid w:val="00940FCF"/>
    <w:rsid w:val="00944459"/>
    <w:rsid w:val="009445AF"/>
    <w:rsid w:val="00944D2A"/>
    <w:rsid w:val="00945FB3"/>
    <w:rsid w:val="00947680"/>
    <w:rsid w:val="00947FBD"/>
    <w:rsid w:val="009502CA"/>
    <w:rsid w:val="00952724"/>
    <w:rsid w:val="00953DCD"/>
    <w:rsid w:val="0095471A"/>
    <w:rsid w:val="00955A17"/>
    <w:rsid w:val="00957347"/>
    <w:rsid w:val="00957413"/>
    <w:rsid w:val="009601F2"/>
    <w:rsid w:val="009604C8"/>
    <w:rsid w:val="00960505"/>
    <w:rsid w:val="0096156B"/>
    <w:rsid w:val="00961CE5"/>
    <w:rsid w:val="0096219C"/>
    <w:rsid w:val="0096260D"/>
    <w:rsid w:val="00964503"/>
    <w:rsid w:val="009716FC"/>
    <w:rsid w:val="00973A56"/>
    <w:rsid w:val="00973A63"/>
    <w:rsid w:val="009746C9"/>
    <w:rsid w:val="00974CB3"/>
    <w:rsid w:val="00975F70"/>
    <w:rsid w:val="00976186"/>
    <w:rsid w:val="009804BA"/>
    <w:rsid w:val="009806AF"/>
    <w:rsid w:val="00981316"/>
    <w:rsid w:val="0098135B"/>
    <w:rsid w:val="0098230F"/>
    <w:rsid w:val="00982745"/>
    <w:rsid w:val="009830EF"/>
    <w:rsid w:val="0098419C"/>
    <w:rsid w:val="00984462"/>
    <w:rsid w:val="009852A1"/>
    <w:rsid w:val="00985478"/>
    <w:rsid w:val="00987A4F"/>
    <w:rsid w:val="009904D1"/>
    <w:rsid w:val="00990623"/>
    <w:rsid w:val="00991B58"/>
    <w:rsid w:val="00991E97"/>
    <w:rsid w:val="00992105"/>
    <w:rsid w:val="00993D0C"/>
    <w:rsid w:val="00995736"/>
    <w:rsid w:val="009963A8"/>
    <w:rsid w:val="009A1C0E"/>
    <w:rsid w:val="009A23AF"/>
    <w:rsid w:val="009A23CB"/>
    <w:rsid w:val="009A46D0"/>
    <w:rsid w:val="009A6673"/>
    <w:rsid w:val="009A6D7B"/>
    <w:rsid w:val="009B0672"/>
    <w:rsid w:val="009B09C2"/>
    <w:rsid w:val="009B0DAA"/>
    <w:rsid w:val="009B1C62"/>
    <w:rsid w:val="009B1D6D"/>
    <w:rsid w:val="009B26FA"/>
    <w:rsid w:val="009B5298"/>
    <w:rsid w:val="009B5D7D"/>
    <w:rsid w:val="009B714C"/>
    <w:rsid w:val="009C2D27"/>
    <w:rsid w:val="009C3CE4"/>
    <w:rsid w:val="009C4BD3"/>
    <w:rsid w:val="009C5CEE"/>
    <w:rsid w:val="009C612D"/>
    <w:rsid w:val="009C6988"/>
    <w:rsid w:val="009D1837"/>
    <w:rsid w:val="009D3796"/>
    <w:rsid w:val="009D37FE"/>
    <w:rsid w:val="009D637B"/>
    <w:rsid w:val="009D6D3D"/>
    <w:rsid w:val="009D75AE"/>
    <w:rsid w:val="009D7FBF"/>
    <w:rsid w:val="009E10A4"/>
    <w:rsid w:val="009E202D"/>
    <w:rsid w:val="009E312B"/>
    <w:rsid w:val="009E716F"/>
    <w:rsid w:val="009E7BD0"/>
    <w:rsid w:val="009F126D"/>
    <w:rsid w:val="009F1CB7"/>
    <w:rsid w:val="009F2A23"/>
    <w:rsid w:val="009F2F18"/>
    <w:rsid w:val="009F2FC7"/>
    <w:rsid w:val="009F4A6E"/>
    <w:rsid w:val="009F59DD"/>
    <w:rsid w:val="009F6F61"/>
    <w:rsid w:val="00A00801"/>
    <w:rsid w:val="00A00CF7"/>
    <w:rsid w:val="00A00E4F"/>
    <w:rsid w:val="00A03843"/>
    <w:rsid w:val="00A04176"/>
    <w:rsid w:val="00A043F8"/>
    <w:rsid w:val="00A079C2"/>
    <w:rsid w:val="00A1033C"/>
    <w:rsid w:val="00A1106E"/>
    <w:rsid w:val="00A1697F"/>
    <w:rsid w:val="00A17713"/>
    <w:rsid w:val="00A240B2"/>
    <w:rsid w:val="00A2536F"/>
    <w:rsid w:val="00A2631E"/>
    <w:rsid w:val="00A26376"/>
    <w:rsid w:val="00A26B50"/>
    <w:rsid w:val="00A274A7"/>
    <w:rsid w:val="00A3084A"/>
    <w:rsid w:val="00A31337"/>
    <w:rsid w:val="00A355F7"/>
    <w:rsid w:val="00A365B5"/>
    <w:rsid w:val="00A3704E"/>
    <w:rsid w:val="00A40305"/>
    <w:rsid w:val="00A43678"/>
    <w:rsid w:val="00A46069"/>
    <w:rsid w:val="00A4778C"/>
    <w:rsid w:val="00A500C2"/>
    <w:rsid w:val="00A50CEC"/>
    <w:rsid w:val="00A5378A"/>
    <w:rsid w:val="00A53DB3"/>
    <w:rsid w:val="00A55581"/>
    <w:rsid w:val="00A601BB"/>
    <w:rsid w:val="00A6169F"/>
    <w:rsid w:val="00A642A6"/>
    <w:rsid w:val="00A64CC5"/>
    <w:rsid w:val="00A651AE"/>
    <w:rsid w:val="00A66486"/>
    <w:rsid w:val="00A666B9"/>
    <w:rsid w:val="00A67BCE"/>
    <w:rsid w:val="00A67DEA"/>
    <w:rsid w:val="00A71D37"/>
    <w:rsid w:val="00A72C1B"/>
    <w:rsid w:val="00A75AD1"/>
    <w:rsid w:val="00A77B3E"/>
    <w:rsid w:val="00A8244E"/>
    <w:rsid w:val="00A82C58"/>
    <w:rsid w:val="00A84D95"/>
    <w:rsid w:val="00A914FA"/>
    <w:rsid w:val="00A9179D"/>
    <w:rsid w:val="00A948FC"/>
    <w:rsid w:val="00AA032E"/>
    <w:rsid w:val="00AA0CD0"/>
    <w:rsid w:val="00AA1690"/>
    <w:rsid w:val="00AA206B"/>
    <w:rsid w:val="00AA2226"/>
    <w:rsid w:val="00AA258B"/>
    <w:rsid w:val="00AA56AC"/>
    <w:rsid w:val="00AA6216"/>
    <w:rsid w:val="00AA7D2D"/>
    <w:rsid w:val="00AB0896"/>
    <w:rsid w:val="00AB0BB2"/>
    <w:rsid w:val="00AB114C"/>
    <w:rsid w:val="00AB4AAF"/>
    <w:rsid w:val="00AB5CE8"/>
    <w:rsid w:val="00AC0D19"/>
    <w:rsid w:val="00AC34BD"/>
    <w:rsid w:val="00AC5A11"/>
    <w:rsid w:val="00AC6D73"/>
    <w:rsid w:val="00AC700B"/>
    <w:rsid w:val="00AD0E05"/>
    <w:rsid w:val="00AD3CD2"/>
    <w:rsid w:val="00AD415D"/>
    <w:rsid w:val="00AD423D"/>
    <w:rsid w:val="00AE0730"/>
    <w:rsid w:val="00AE1E6B"/>
    <w:rsid w:val="00AE3EF3"/>
    <w:rsid w:val="00AE6049"/>
    <w:rsid w:val="00AE62BA"/>
    <w:rsid w:val="00AE6379"/>
    <w:rsid w:val="00AF1EAC"/>
    <w:rsid w:val="00AF2D98"/>
    <w:rsid w:val="00AF3AD1"/>
    <w:rsid w:val="00AF6839"/>
    <w:rsid w:val="00AF7737"/>
    <w:rsid w:val="00B03099"/>
    <w:rsid w:val="00B05778"/>
    <w:rsid w:val="00B11560"/>
    <w:rsid w:val="00B11C17"/>
    <w:rsid w:val="00B122CC"/>
    <w:rsid w:val="00B12E94"/>
    <w:rsid w:val="00B141AA"/>
    <w:rsid w:val="00B166C4"/>
    <w:rsid w:val="00B201EA"/>
    <w:rsid w:val="00B203FC"/>
    <w:rsid w:val="00B20A73"/>
    <w:rsid w:val="00B213E1"/>
    <w:rsid w:val="00B2151C"/>
    <w:rsid w:val="00B226F4"/>
    <w:rsid w:val="00B23E9B"/>
    <w:rsid w:val="00B30DD2"/>
    <w:rsid w:val="00B32CF5"/>
    <w:rsid w:val="00B3422D"/>
    <w:rsid w:val="00B358FE"/>
    <w:rsid w:val="00B37FE1"/>
    <w:rsid w:val="00B40D78"/>
    <w:rsid w:val="00B41432"/>
    <w:rsid w:val="00B429A2"/>
    <w:rsid w:val="00B469D9"/>
    <w:rsid w:val="00B473C3"/>
    <w:rsid w:val="00B51150"/>
    <w:rsid w:val="00B514A7"/>
    <w:rsid w:val="00B5253E"/>
    <w:rsid w:val="00B56AF9"/>
    <w:rsid w:val="00B65EE7"/>
    <w:rsid w:val="00B66999"/>
    <w:rsid w:val="00B67060"/>
    <w:rsid w:val="00B67130"/>
    <w:rsid w:val="00B67170"/>
    <w:rsid w:val="00B6787B"/>
    <w:rsid w:val="00B678BF"/>
    <w:rsid w:val="00B74553"/>
    <w:rsid w:val="00B747F5"/>
    <w:rsid w:val="00B748EB"/>
    <w:rsid w:val="00B75F8E"/>
    <w:rsid w:val="00B76047"/>
    <w:rsid w:val="00B76552"/>
    <w:rsid w:val="00B81450"/>
    <w:rsid w:val="00B822CB"/>
    <w:rsid w:val="00B82A09"/>
    <w:rsid w:val="00B87347"/>
    <w:rsid w:val="00B92A14"/>
    <w:rsid w:val="00B9499B"/>
    <w:rsid w:val="00BA018A"/>
    <w:rsid w:val="00BA0F74"/>
    <w:rsid w:val="00BA1A7B"/>
    <w:rsid w:val="00BA2657"/>
    <w:rsid w:val="00BA3618"/>
    <w:rsid w:val="00BA6CC4"/>
    <w:rsid w:val="00BA7CFF"/>
    <w:rsid w:val="00BB07E2"/>
    <w:rsid w:val="00BB0CF8"/>
    <w:rsid w:val="00BB0EFF"/>
    <w:rsid w:val="00BB21D4"/>
    <w:rsid w:val="00BB30DA"/>
    <w:rsid w:val="00BB322B"/>
    <w:rsid w:val="00BB3D4F"/>
    <w:rsid w:val="00BB590B"/>
    <w:rsid w:val="00BB6C43"/>
    <w:rsid w:val="00BB7F82"/>
    <w:rsid w:val="00BB7FDA"/>
    <w:rsid w:val="00BC0980"/>
    <w:rsid w:val="00BC2473"/>
    <w:rsid w:val="00BC576D"/>
    <w:rsid w:val="00BC5E37"/>
    <w:rsid w:val="00BC7856"/>
    <w:rsid w:val="00BD01B0"/>
    <w:rsid w:val="00BD14BD"/>
    <w:rsid w:val="00BD24B8"/>
    <w:rsid w:val="00BD5C87"/>
    <w:rsid w:val="00BD74FB"/>
    <w:rsid w:val="00BD7D4F"/>
    <w:rsid w:val="00BE0CD0"/>
    <w:rsid w:val="00BE463F"/>
    <w:rsid w:val="00BE57F5"/>
    <w:rsid w:val="00BE6BD9"/>
    <w:rsid w:val="00BE6CD1"/>
    <w:rsid w:val="00BF0FF1"/>
    <w:rsid w:val="00BF1E3A"/>
    <w:rsid w:val="00BF2E52"/>
    <w:rsid w:val="00BF4066"/>
    <w:rsid w:val="00BF49A4"/>
    <w:rsid w:val="00BF5B28"/>
    <w:rsid w:val="00BF6960"/>
    <w:rsid w:val="00BF7A73"/>
    <w:rsid w:val="00BF7CC1"/>
    <w:rsid w:val="00C009DF"/>
    <w:rsid w:val="00C04DED"/>
    <w:rsid w:val="00C04EED"/>
    <w:rsid w:val="00C10A52"/>
    <w:rsid w:val="00C11826"/>
    <w:rsid w:val="00C11A82"/>
    <w:rsid w:val="00C11F87"/>
    <w:rsid w:val="00C13CA3"/>
    <w:rsid w:val="00C14709"/>
    <w:rsid w:val="00C172F4"/>
    <w:rsid w:val="00C17F67"/>
    <w:rsid w:val="00C2066F"/>
    <w:rsid w:val="00C20835"/>
    <w:rsid w:val="00C2159E"/>
    <w:rsid w:val="00C21FC2"/>
    <w:rsid w:val="00C23146"/>
    <w:rsid w:val="00C2744D"/>
    <w:rsid w:val="00C30113"/>
    <w:rsid w:val="00C30F42"/>
    <w:rsid w:val="00C32688"/>
    <w:rsid w:val="00C32F09"/>
    <w:rsid w:val="00C3313D"/>
    <w:rsid w:val="00C3333C"/>
    <w:rsid w:val="00C33CC4"/>
    <w:rsid w:val="00C36968"/>
    <w:rsid w:val="00C369FB"/>
    <w:rsid w:val="00C36C5E"/>
    <w:rsid w:val="00C41388"/>
    <w:rsid w:val="00C42CB3"/>
    <w:rsid w:val="00C45706"/>
    <w:rsid w:val="00C458A0"/>
    <w:rsid w:val="00C516DF"/>
    <w:rsid w:val="00C52159"/>
    <w:rsid w:val="00C53858"/>
    <w:rsid w:val="00C548AC"/>
    <w:rsid w:val="00C56246"/>
    <w:rsid w:val="00C57355"/>
    <w:rsid w:val="00C65D66"/>
    <w:rsid w:val="00C73F88"/>
    <w:rsid w:val="00C74672"/>
    <w:rsid w:val="00C778EE"/>
    <w:rsid w:val="00C83AEF"/>
    <w:rsid w:val="00C87D6D"/>
    <w:rsid w:val="00C90AA1"/>
    <w:rsid w:val="00C920F4"/>
    <w:rsid w:val="00C9467E"/>
    <w:rsid w:val="00C95ABE"/>
    <w:rsid w:val="00C97CB8"/>
    <w:rsid w:val="00CA00DF"/>
    <w:rsid w:val="00CA2ADA"/>
    <w:rsid w:val="00CA38BA"/>
    <w:rsid w:val="00CA50D1"/>
    <w:rsid w:val="00CA5E9A"/>
    <w:rsid w:val="00CB0294"/>
    <w:rsid w:val="00CB1612"/>
    <w:rsid w:val="00CB1C38"/>
    <w:rsid w:val="00CB2225"/>
    <w:rsid w:val="00CB3BFD"/>
    <w:rsid w:val="00CB4718"/>
    <w:rsid w:val="00CC2A8D"/>
    <w:rsid w:val="00CC2E01"/>
    <w:rsid w:val="00CC7425"/>
    <w:rsid w:val="00CD0047"/>
    <w:rsid w:val="00CD70B6"/>
    <w:rsid w:val="00CE2CB3"/>
    <w:rsid w:val="00CE3A11"/>
    <w:rsid w:val="00CF0D66"/>
    <w:rsid w:val="00CF11D0"/>
    <w:rsid w:val="00CF1C3C"/>
    <w:rsid w:val="00CF34E8"/>
    <w:rsid w:val="00D00522"/>
    <w:rsid w:val="00D01229"/>
    <w:rsid w:val="00D01A7A"/>
    <w:rsid w:val="00D05B02"/>
    <w:rsid w:val="00D0736B"/>
    <w:rsid w:val="00D10762"/>
    <w:rsid w:val="00D1236C"/>
    <w:rsid w:val="00D1254B"/>
    <w:rsid w:val="00D1346C"/>
    <w:rsid w:val="00D14144"/>
    <w:rsid w:val="00D14A40"/>
    <w:rsid w:val="00D164B5"/>
    <w:rsid w:val="00D16C0E"/>
    <w:rsid w:val="00D20109"/>
    <w:rsid w:val="00D20A5B"/>
    <w:rsid w:val="00D217E0"/>
    <w:rsid w:val="00D2292B"/>
    <w:rsid w:val="00D237B4"/>
    <w:rsid w:val="00D358D5"/>
    <w:rsid w:val="00D35B49"/>
    <w:rsid w:val="00D36E7D"/>
    <w:rsid w:val="00D3794C"/>
    <w:rsid w:val="00D41B98"/>
    <w:rsid w:val="00D4298A"/>
    <w:rsid w:val="00D42AD3"/>
    <w:rsid w:val="00D45AC2"/>
    <w:rsid w:val="00D45EBB"/>
    <w:rsid w:val="00D47FFA"/>
    <w:rsid w:val="00D52853"/>
    <w:rsid w:val="00D62570"/>
    <w:rsid w:val="00D6283F"/>
    <w:rsid w:val="00D63A36"/>
    <w:rsid w:val="00D63D52"/>
    <w:rsid w:val="00D64A51"/>
    <w:rsid w:val="00D66B5A"/>
    <w:rsid w:val="00D7167B"/>
    <w:rsid w:val="00D7215C"/>
    <w:rsid w:val="00D72D38"/>
    <w:rsid w:val="00D737A3"/>
    <w:rsid w:val="00D73EA1"/>
    <w:rsid w:val="00D74448"/>
    <w:rsid w:val="00D768F0"/>
    <w:rsid w:val="00D80401"/>
    <w:rsid w:val="00D82400"/>
    <w:rsid w:val="00D870E5"/>
    <w:rsid w:val="00D87234"/>
    <w:rsid w:val="00D91D96"/>
    <w:rsid w:val="00D92A8F"/>
    <w:rsid w:val="00D9533A"/>
    <w:rsid w:val="00D95A28"/>
    <w:rsid w:val="00D978A9"/>
    <w:rsid w:val="00DA165C"/>
    <w:rsid w:val="00DA2CBC"/>
    <w:rsid w:val="00DA5222"/>
    <w:rsid w:val="00DA5BF8"/>
    <w:rsid w:val="00DA5DD3"/>
    <w:rsid w:val="00DA62DC"/>
    <w:rsid w:val="00DA6B6A"/>
    <w:rsid w:val="00DA7807"/>
    <w:rsid w:val="00DB0EA4"/>
    <w:rsid w:val="00DB13D3"/>
    <w:rsid w:val="00DB199A"/>
    <w:rsid w:val="00DB2967"/>
    <w:rsid w:val="00DB3393"/>
    <w:rsid w:val="00DB353F"/>
    <w:rsid w:val="00DB6BF4"/>
    <w:rsid w:val="00DC083E"/>
    <w:rsid w:val="00DC1085"/>
    <w:rsid w:val="00DC26F6"/>
    <w:rsid w:val="00DC3C70"/>
    <w:rsid w:val="00DC4AEB"/>
    <w:rsid w:val="00DC6DFF"/>
    <w:rsid w:val="00DC76B4"/>
    <w:rsid w:val="00DD03EC"/>
    <w:rsid w:val="00DD231D"/>
    <w:rsid w:val="00DD6B28"/>
    <w:rsid w:val="00DD7A19"/>
    <w:rsid w:val="00DE2711"/>
    <w:rsid w:val="00DE3410"/>
    <w:rsid w:val="00DE5305"/>
    <w:rsid w:val="00DE6721"/>
    <w:rsid w:val="00DE77AF"/>
    <w:rsid w:val="00DF0941"/>
    <w:rsid w:val="00DF18C4"/>
    <w:rsid w:val="00DF28BF"/>
    <w:rsid w:val="00DF35E6"/>
    <w:rsid w:val="00DF647C"/>
    <w:rsid w:val="00DF7270"/>
    <w:rsid w:val="00E03272"/>
    <w:rsid w:val="00E0465B"/>
    <w:rsid w:val="00E101F1"/>
    <w:rsid w:val="00E118AA"/>
    <w:rsid w:val="00E11FFD"/>
    <w:rsid w:val="00E12D00"/>
    <w:rsid w:val="00E134EE"/>
    <w:rsid w:val="00E136B7"/>
    <w:rsid w:val="00E16B6E"/>
    <w:rsid w:val="00E16F05"/>
    <w:rsid w:val="00E21505"/>
    <w:rsid w:val="00E23B78"/>
    <w:rsid w:val="00E32723"/>
    <w:rsid w:val="00E3373D"/>
    <w:rsid w:val="00E34315"/>
    <w:rsid w:val="00E34B0A"/>
    <w:rsid w:val="00E34DE2"/>
    <w:rsid w:val="00E3541F"/>
    <w:rsid w:val="00E36466"/>
    <w:rsid w:val="00E365EF"/>
    <w:rsid w:val="00E37985"/>
    <w:rsid w:val="00E41DF5"/>
    <w:rsid w:val="00E506E2"/>
    <w:rsid w:val="00E508BD"/>
    <w:rsid w:val="00E52143"/>
    <w:rsid w:val="00E54546"/>
    <w:rsid w:val="00E54EA8"/>
    <w:rsid w:val="00E55FD7"/>
    <w:rsid w:val="00E56227"/>
    <w:rsid w:val="00E578EB"/>
    <w:rsid w:val="00E60331"/>
    <w:rsid w:val="00E6256C"/>
    <w:rsid w:val="00E63996"/>
    <w:rsid w:val="00E65782"/>
    <w:rsid w:val="00E725D5"/>
    <w:rsid w:val="00E728A3"/>
    <w:rsid w:val="00E72AF7"/>
    <w:rsid w:val="00E7319B"/>
    <w:rsid w:val="00E755CA"/>
    <w:rsid w:val="00E77358"/>
    <w:rsid w:val="00E80E72"/>
    <w:rsid w:val="00E82EA0"/>
    <w:rsid w:val="00E85D86"/>
    <w:rsid w:val="00E91525"/>
    <w:rsid w:val="00E92620"/>
    <w:rsid w:val="00E92F82"/>
    <w:rsid w:val="00E93004"/>
    <w:rsid w:val="00E9545E"/>
    <w:rsid w:val="00E96EAE"/>
    <w:rsid w:val="00E973D5"/>
    <w:rsid w:val="00E979EB"/>
    <w:rsid w:val="00EA0B1D"/>
    <w:rsid w:val="00EA0D75"/>
    <w:rsid w:val="00EA12D7"/>
    <w:rsid w:val="00EA1693"/>
    <w:rsid w:val="00EA380D"/>
    <w:rsid w:val="00EA4A98"/>
    <w:rsid w:val="00EA4E7A"/>
    <w:rsid w:val="00EA5FF9"/>
    <w:rsid w:val="00EB050F"/>
    <w:rsid w:val="00EB4862"/>
    <w:rsid w:val="00EB5F5B"/>
    <w:rsid w:val="00EC0162"/>
    <w:rsid w:val="00EC09A6"/>
    <w:rsid w:val="00EC1032"/>
    <w:rsid w:val="00EC2543"/>
    <w:rsid w:val="00EC6337"/>
    <w:rsid w:val="00ED0AC9"/>
    <w:rsid w:val="00ED10B3"/>
    <w:rsid w:val="00ED13D0"/>
    <w:rsid w:val="00ED391F"/>
    <w:rsid w:val="00ED3CE5"/>
    <w:rsid w:val="00ED4A99"/>
    <w:rsid w:val="00EE0297"/>
    <w:rsid w:val="00EE24BA"/>
    <w:rsid w:val="00EE49C4"/>
    <w:rsid w:val="00EE509F"/>
    <w:rsid w:val="00EE54FC"/>
    <w:rsid w:val="00EE5759"/>
    <w:rsid w:val="00EE77D6"/>
    <w:rsid w:val="00EE7B15"/>
    <w:rsid w:val="00EF034D"/>
    <w:rsid w:val="00EF05FF"/>
    <w:rsid w:val="00EF1889"/>
    <w:rsid w:val="00EF3735"/>
    <w:rsid w:val="00EF56E4"/>
    <w:rsid w:val="00EF6F43"/>
    <w:rsid w:val="00EF7FD1"/>
    <w:rsid w:val="00F02158"/>
    <w:rsid w:val="00F032D7"/>
    <w:rsid w:val="00F03E26"/>
    <w:rsid w:val="00F06397"/>
    <w:rsid w:val="00F0789C"/>
    <w:rsid w:val="00F11530"/>
    <w:rsid w:val="00F11C6D"/>
    <w:rsid w:val="00F1283C"/>
    <w:rsid w:val="00F12D3F"/>
    <w:rsid w:val="00F13C76"/>
    <w:rsid w:val="00F14676"/>
    <w:rsid w:val="00F21DB6"/>
    <w:rsid w:val="00F22922"/>
    <w:rsid w:val="00F24E83"/>
    <w:rsid w:val="00F31B11"/>
    <w:rsid w:val="00F3215B"/>
    <w:rsid w:val="00F32E6E"/>
    <w:rsid w:val="00F330AF"/>
    <w:rsid w:val="00F333A3"/>
    <w:rsid w:val="00F34720"/>
    <w:rsid w:val="00F35794"/>
    <w:rsid w:val="00F35BDC"/>
    <w:rsid w:val="00F35C24"/>
    <w:rsid w:val="00F372F8"/>
    <w:rsid w:val="00F374F8"/>
    <w:rsid w:val="00F3796F"/>
    <w:rsid w:val="00F41CD9"/>
    <w:rsid w:val="00F428A6"/>
    <w:rsid w:val="00F42907"/>
    <w:rsid w:val="00F44930"/>
    <w:rsid w:val="00F44B38"/>
    <w:rsid w:val="00F46543"/>
    <w:rsid w:val="00F46929"/>
    <w:rsid w:val="00F4726A"/>
    <w:rsid w:val="00F502E2"/>
    <w:rsid w:val="00F52409"/>
    <w:rsid w:val="00F540FC"/>
    <w:rsid w:val="00F57975"/>
    <w:rsid w:val="00F57EE6"/>
    <w:rsid w:val="00F6001A"/>
    <w:rsid w:val="00F6003A"/>
    <w:rsid w:val="00F60C1E"/>
    <w:rsid w:val="00F61B62"/>
    <w:rsid w:val="00F62263"/>
    <w:rsid w:val="00F63AF4"/>
    <w:rsid w:val="00F656E7"/>
    <w:rsid w:val="00F70F5F"/>
    <w:rsid w:val="00F7143E"/>
    <w:rsid w:val="00F72D49"/>
    <w:rsid w:val="00F735A3"/>
    <w:rsid w:val="00F7360F"/>
    <w:rsid w:val="00F74249"/>
    <w:rsid w:val="00F76C39"/>
    <w:rsid w:val="00F76CBE"/>
    <w:rsid w:val="00F7751E"/>
    <w:rsid w:val="00F77DD4"/>
    <w:rsid w:val="00F80194"/>
    <w:rsid w:val="00F80E7A"/>
    <w:rsid w:val="00F8102F"/>
    <w:rsid w:val="00F81A91"/>
    <w:rsid w:val="00F8303E"/>
    <w:rsid w:val="00F842B6"/>
    <w:rsid w:val="00F84C9C"/>
    <w:rsid w:val="00F90839"/>
    <w:rsid w:val="00F914BE"/>
    <w:rsid w:val="00F91D22"/>
    <w:rsid w:val="00FA0F6C"/>
    <w:rsid w:val="00FA3F5F"/>
    <w:rsid w:val="00FC074F"/>
    <w:rsid w:val="00FC0F15"/>
    <w:rsid w:val="00FC1E9C"/>
    <w:rsid w:val="00FC6039"/>
    <w:rsid w:val="00FC6A69"/>
    <w:rsid w:val="00FC74FB"/>
    <w:rsid w:val="00FD36F7"/>
    <w:rsid w:val="00FD3D3C"/>
    <w:rsid w:val="00FD519B"/>
    <w:rsid w:val="00FD5941"/>
    <w:rsid w:val="00FD7284"/>
    <w:rsid w:val="00FD7B5D"/>
    <w:rsid w:val="00FD7B63"/>
    <w:rsid w:val="00FE18A1"/>
    <w:rsid w:val="00FE2D39"/>
    <w:rsid w:val="00FE38B5"/>
    <w:rsid w:val="00FE42BB"/>
    <w:rsid w:val="00FE4459"/>
    <w:rsid w:val="00FE4F8A"/>
    <w:rsid w:val="00FE5FD2"/>
    <w:rsid w:val="00FE65F9"/>
    <w:rsid w:val="00FF4C88"/>
    <w:rsid w:val="00FF7960"/>
    <w:rsid w:val="02F0DAA9"/>
    <w:rsid w:val="0EC14DA1"/>
    <w:rsid w:val="0F8E12EA"/>
    <w:rsid w:val="183D1568"/>
    <w:rsid w:val="18F93580"/>
    <w:rsid w:val="19C024F0"/>
    <w:rsid w:val="1A89234E"/>
    <w:rsid w:val="1F86AC68"/>
    <w:rsid w:val="2500B55A"/>
    <w:rsid w:val="2A122C2B"/>
    <w:rsid w:val="2E0D4F46"/>
    <w:rsid w:val="2F85C7C3"/>
    <w:rsid w:val="36DF58F3"/>
    <w:rsid w:val="38D016E9"/>
    <w:rsid w:val="3A6BE74A"/>
    <w:rsid w:val="3D31404A"/>
    <w:rsid w:val="40DB28CE"/>
    <w:rsid w:val="45209D86"/>
    <w:rsid w:val="497D0D4A"/>
    <w:rsid w:val="50368A2C"/>
    <w:rsid w:val="51244982"/>
    <w:rsid w:val="5CA3ACC1"/>
    <w:rsid w:val="5DAEC5D3"/>
    <w:rsid w:val="5F8FAF19"/>
    <w:rsid w:val="61C8E29B"/>
    <w:rsid w:val="66E4B14E"/>
    <w:rsid w:val="6E99759E"/>
    <w:rsid w:val="7136F8F7"/>
    <w:rsid w:val="71D1AF69"/>
    <w:rsid w:val="7E10B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2548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7F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"/>
    <w:link w:val="ListParagraphChar"/>
    <w:uiPriority w:val="1"/>
    <w:qFormat/>
    <w:rsid w:val="0096050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47F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F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47FFA"/>
    <w:rPr>
      <w:vertAlign w:val="superscript"/>
    </w:rPr>
  </w:style>
  <w:style w:type="paragraph" w:customStyle="1" w:styleId="Style1">
    <w:name w:val="Style1"/>
    <w:basedOn w:val="Heading1"/>
    <w:link w:val="Style1Char"/>
    <w:autoRedefine/>
    <w:uiPriority w:val="7"/>
    <w:qFormat/>
    <w:rsid w:val="00D47FFA"/>
    <w:pPr>
      <w:keepLines w:val="0"/>
      <w:numPr>
        <w:numId w:val="5"/>
      </w:numPr>
      <w:suppressAutoHyphens/>
      <w:spacing w:before="480" w:after="240" w:line="240" w:lineRule="auto"/>
      <w:ind w:right="-142"/>
      <w:jc w:val="both"/>
    </w:pPr>
    <w:rPr>
      <w:rFonts w:ascii="Times New Roman" w:eastAsia="Times New Roman" w:hAnsi="Times New Roman" w:cs="Times New Roman"/>
      <w:b/>
      <w:bCs/>
      <w:caps/>
      <w:kern w:val="32"/>
      <w:sz w:val="28"/>
      <w:szCs w:val="24"/>
      <w:lang w:eastAsia="ar-SA"/>
    </w:rPr>
  </w:style>
  <w:style w:type="character" w:customStyle="1" w:styleId="Style1Char">
    <w:name w:val="Style1 Char"/>
    <w:basedOn w:val="Heading1Char"/>
    <w:link w:val="Style1"/>
    <w:uiPriority w:val="7"/>
    <w:rsid w:val="00D47FFA"/>
    <w:rPr>
      <w:rFonts w:ascii="Times New Roman" w:eastAsia="Times New Roman" w:hAnsi="Times New Roman" w:cs="Times New Roman"/>
      <w:b/>
      <w:bCs/>
      <w:caps/>
      <w:color w:val="2F5496" w:themeColor="accent1" w:themeShade="BF"/>
      <w:kern w:val="32"/>
      <w:sz w:val="28"/>
      <w:szCs w:val="24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D47F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F42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26D"/>
  </w:style>
  <w:style w:type="paragraph" w:styleId="Footer">
    <w:name w:val="footer"/>
    <w:basedOn w:val="Normal"/>
    <w:link w:val="FooterChar"/>
    <w:uiPriority w:val="99"/>
    <w:unhideWhenUsed/>
    <w:rsid w:val="000F42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26D"/>
  </w:style>
  <w:style w:type="table" w:styleId="TableGrid">
    <w:name w:val="Table Grid"/>
    <w:basedOn w:val="TableNormal"/>
    <w:uiPriority w:val="39"/>
    <w:rsid w:val="000F4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804E4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unhideWhenUsed/>
    <w:rsid w:val="006804E4"/>
    <w:pPr>
      <w:spacing w:after="12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rsid w:val="006804E4"/>
    <w:rPr>
      <w:rFonts w:ascii="Times New Roman" w:hAnsi="Times New Roman"/>
      <w:sz w:val="20"/>
      <w:szCs w:val="20"/>
    </w:rPr>
  </w:style>
  <w:style w:type="paragraph" w:styleId="CommentText">
    <w:name w:val="annotation text"/>
    <w:basedOn w:val="Normal"/>
    <w:link w:val="CommentTextChar1"/>
    <w:uiPriority w:val="99"/>
    <w:unhideWhenUsed/>
    <w:rsid w:val="006804E4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6804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6B7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E136B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E5091"/>
    <w:pPr>
      <w:spacing w:after="0" w:line="240" w:lineRule="auto"/>
    </w:pPr>
  </w:style>
  <w:style w:type="paragraph" w:customStyle="1" w:styleId="Standard">
    <w:name w:val="Standard"/>
    <w:rsid w:val="00DA7807"/>
    <w:pPr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lang w:eastAsia="zh-CN" w:bidi="hi-IN"/>
    </w:rPr>
  </w:style>
  <w:style w:type="paragraph" w:styleId="TOCHeading">
    <w:name w:val="TOC Heading"/>
    <w:basedOn w:val="Heading1"/>
    <w:next w:val="Normal"/>
    <w:uiPriority w:val="39"/>
    <w:unhideWhenUsed/>
    <w:qFormat/>
    <w:rsid w:val="00655142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55142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655142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8419C"/>
    <w:rPr>
      <w:color w:val="808080"/>
    </w:rPr>
  </w:style>
  <w:style w:type="character" w:styleId="UnresolvedMention">
    <w:name w:val="Unresolved Mention"/>
    <w:basedOn w:val="DefaultParagraphFont"/>
    <w:uiPriority w:val="99"/>
    <w:unhideWhenUsed/>
    <w:rsid w:val="009B067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B0672"/>
    <w:rPr>
      <w:color w:val="2B579A"/>
      <w:shd w:val="clear" w:color="auto" w:fill="E1DFDD"/>
    </w:rPr>
  </w:style>
  <w:style w:type="character" w:customStyle="1" w:styleId="ListParagraphChar">
    <w:name w:val="List Paragraph Char"/>
    <w:aliases w:val="Table of contents numbered Char,Elenco num ARGEA Char,body Char,Odsek zoznamu2 Char,Testo_tabella Char,Dot pt Char,F5 List Paragraph Char,List Paragraph Char Char Char Char,Indicator Text Char,Numbered Para 1 Char,Bullet 1 Char"/>
    <w:link w:val="ListParagraph"/>
    <w:uiPriority w:val="1"/>
    <w:qFormat/>
    <w:locked/>
    <w:rsid w:val="00484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9788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80A79F45BA0D0499AF787ED7E0652D5" ma:contentTypeVersion="4" ma:contentTypeDescription="Creare un nuovo documento." ma:contentTypeScope="" ma:versionID="f075309407c9c32a6eef228940ca6fd7">
  <xsd:schema xmlns:xsd="http://www.w3.org/2001/XMLSchema" xmlns:xs="http://www.w3.org/2001/XMLSchema" xmlns:p="http://schemas.microsoft.com/office/2006/metadata/properties" xmlns:ns2="cafe20ab-afb7-494d-bdff-51ac0e4c91f0" xmlns:ns3="27da351e-d730-4984-8151-f03b28b39b15" xmlns:ns4="a83ae597-2a8c-471f-8fee-34bcf5cc64f3" xmlns:ns5="a22d3cd8-f50a-498c-bdd2-81a60b328088" targetNamespace="http://schemas.microsoft.com/office/2006/metadata/properties" ma:root="true" ma:fieldsID="6f79b4ee25a90577d3b9cf51d7140e74" ns2:_="" ns3:_="" ns4:_="" ns5:_="">
    <xsd:import namespace="cafe20ab-afb7-494d-bdff-51ac0e4c91f0"/>
    <xsd:import namespace="27da351e-d730-4984-8151-f03b28b39b15"/>
    <xsd:import namespace="a83ae597-2a8c-471f-8fee-34bcf5cc64f3"/>
    <xsd:import namespace="a22d3cd8-f50a-498c-bdd2-81a60b32808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Note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e20ab-afb7-494d-bdff-51ac0e4c91f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8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a351e-d730-4984-8151-f03b28b39b1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4777162a-89be-4d4d-8691-1cd5d0bdb4b0}" ma:internalName="TaxCatchAll" ma:showField="CatchAllData" ma:web="27da351e-d730-4984-8151-f03b28b39b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ae597-2a8c-471f-8fee-34bcf5cc64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d3cd8-f50a-498c-bdd2-81a60b328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" ma:index="16" nillable="true" ma:displayName="Stato" ma:format="RadioButtons" ma:internalName="Note">
      <xsd:simpleType>
        <xsd:restriction base="dms:Choice">
          <xsd:enumeration value="Draft"/>
          <xsd:enumeration value="Final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a22d3cd8-f50a-498c-bdd2-81a60b328088" xsi:nil="true"/>
    <SharedWithUsers xmlns="a83ae597-2a8c-471f-8fee-34bcf5cc64f3">
      <UserInfo>
        <DisplayName/>
        <AccountId xsi:nil="true"/>
        <AccountType/>
      </UserInfo>
    </SharedWithUsers>
    <lcf76f155ced4ddcb4097134ff3c332f xmlns="cafe20ab-afb7-494d-bdff-51ac0e4c91f0">
      <Terms xmlns="http://schemas.microsoft.com/office/infopath/2007/PartnerControls"/>
    </lcf76f155ced4ddcb4097134ff3c332f>
    <TaxCatchAll xmlns="27da351e-d730-4984-8151-f03b28b39b15" xsi:nil="true"/>
  </documentManagement>
</p:properties>
</file>

<file path=customXml/itemProps1.xml><?xml version="1.0" encoding="utf-8"?>
<ds:datastoreItem xmlns:ds="http://schemas.openxmlformats.org/officeDocument/2006/customXml" ds:itemID="{2869223F-D98E-46CA-92F0-55ED3443A149}"/>
</file>

<file path=customXml/itemProps2.xml><?xml version="1.0" encoding="utf-8"?>
<ds:datastoreItem xmlns:ds="http://schemas.openxmlformats.org/officeDocument/2006/customXml" ds:itemID="{B0C79D42-D900-418E-9F61-97E4EDF5D26A}"/>
</file>

<file path=customXml/itemProps3.xml><?xml version="1.0" encoding="utf-8"?>
<ds:datastoreItem xmlns:ds="http://schemas.openxmlformats.org/officeDocument/2006/customXml" ds:itemID="{E02E9CE7-6EAB-45EE-A9D8-F33F3983C0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2068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2023-10-05T15:55:00Z</dcterms:created>
  <dcterms:modified xsi:type="dcterms:W3CDTF">2023-10-05T15:55:00Z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66500</vt:r8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ntentTypeId">
    <vt:lpwstr>0x010100D80A79F45BA0D0499AF787ED7E0652D5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